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7C" w:rsidRPr="00822BEB" w:rsidRDefault="00295C7C">
      <w:pPr>
        <w:rPr>
          <w:rFonts w:ascii="Times New Roman" w:hAnsi="Times New Roman" w:cs="Times New Roman"/>
          <w:noProof/>
          <w:sz w:val="24"/>
          <w:szCs w:val="24"/>
          <w:lang w:eastAsia="el-GR"/>
        </w:rPr>
      </w:pPr>
    </w:p>
    <w:p w:rsidR="00295C7C" w:rsidRPr="00822BEB" w:rsidRDefault="00295C7C">
      <w:pPr>
        <w:rPr>
          <w:rFonts w:ascii="Times New Roman" w:hAnsi="Times New Roman" w:cs="Times New Roman"/>
          <w:noProof/>
          <w:sz w:val="24"/>
          <w:szCs w:val="24"/>
          <w:lang w:eastAsia="el-GR"/>
        </w:rPr>
      </w:pPr>
    </w:p>
    <w:p w:rsidR="00295C7C" w:rsidRPr="00822BEB" w:rsidRDefault="00295C7C">
      <w:pPr>
        <w:rPr>
          <w:rFonts w:ascii="Times New Roman" w:hAnsi="Times New Roman" w:cs="Times New Roman"/>
          <w:noProof/>
          <w:sz w:val="24"/>
          <w:szCs w:val="24"/>
          <w:lang w:eastAsia="el-GR"/>
        </w:rPr>
      </w:pPr>
      <w:r w:rsidRPr="00822BEB">
        <w:rPr>
          <w:rFonts w:ascii="Times New Roman" w:hAnsi="Times New Roman" w:cs="Times New Roman"/>
          <w:noProof/>
          <w:sz w:val="24"/>
          <w:szCs w:val="24"/>
          <w:lang w:eastAsia="el-GR"/>
        </w:rPr>
        <w:drawing>
          <wp:inline distT="0" distB="0" distL="0" distR="0">
            <wp:extent cx="5274310" cy="5449691"/>
            <wp:effectExtent l="19050" t="0" r="2540" b="0"/>
            <wp:docPr id="2" name="Εικόνα 2" descr="C:\Users\Μαριάννα\Desktop\teachers4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Μαριάννα\Desktop\teachers4europe.jpg"/>
                    <pic:cNvPicPr>
                      <a:picLocks noChangeAspect="1" noChangeArrowheads="1"/>
                    </pic:cNvPicPr>
                  </pic:nvPicPr>
                  <pic:blipFill>
                    <a:blip r:embed="rId8" cstate="print"/>
                    <a:srcRect/>
                    <a:stretch>
                      <a:fillRect/>
                    </a:stretch>
                  </pic:blipFill>
                  <pic:spPr bwMode="auto">
                    <a:xfrm>
                      <a:off x="0" y="0"/>
                      <a:ext cx="5274310" cy="5449691"/>
                    </a:xfrm>
                    <a:prstGeom prst="rect">
                      <a:avLst/>
                    </a:prstGeom>
                    <a:noFill/>
                    <a:ln w="9525">
                      <a:noFill/>
                      <a:miter lim="800000"/>
                      <a:headEnd/>
                      <a:tailEnd/>
                    </a:ln>
                  </pic:spPr>
                </pic:pic>
              </a:graphicData>
            </a:graphic>
          </wp:inline>
        </w:drawing>
      </w:r>
    </w:p>
    <w:p w:rsidR="00295C7C" w:rsidRPr="00822BEB" w:rsidRDefault="00295C7C">
      <w:pPr>
        <w:rPr>
          <w:rFonts w:ascii="Times New Roman" w:hAnsi="Times New Roman" w:cs="Times New Roman"/>
          <w:noProof/>
          <w:sz w:val="24"/>
          <w:szCs w:val="24"/>
          <w:lang w:eastAsia="el-GR"/>
        </w:rPr>
      </w:pPr>
    </w:p>
    <w:p w:rsidR="00295C7C" w:rsidRPr="00822BEB" w:rsidRDefault="00295C7C">
      <w:pPr>
        <w:rPr>
          <w:rFonts w:ascii="Times New Roman" w:hAnsi="Times New Roman" w:cs="Times New Roman"/>
          <w:noProof/>
          <w:sz w:val="24"/>
          <w:szCs w:val="24"/>
          <w:lang w:eastAsia="el-GR"/>
        </w:rPr>
      </w:pPr>
    </w:p>
    <w:p w:rsidR="00295C7C" w:rsidRPr="00822BEB" w:rsidRDefault="00295C7C">
      <w:pPr>
        <w:rPr>
          <w:rFonts w:ascii="Times New Roman" w:hAnsi="Times New Roman" w:cs="Times New Roman"/>
          <w:noProof/>
          <w:sz w:val="24"/>
          <w:szCs w:val="24"/>
          <w:lang w:eastAsia="el-GR"/>
        </w:rPr>
      </w:pPr>
    </w:p>
    <w:p w:rsidR="00295C7C" w:rsidRPr="00822BEB" w:rsidRDefault="00295C7C">
      <w:pPr>
        <w:rPr>
          <w:rFonts w:ascii="Times New Roman" w:hAnsi="Times New Roman" w:cs="Times New Roman"/>
          <w:noProof/>
          <w:sz w:val="24"/>
          <w:szCs w:val="24"/>
          <w:lang w:eastAsia="el-GR"/>
        </w:rPr>
      </w:pPr>
    </w:p>
    <w:p w:rsidR="00295C7C" w:rsidRPr="00822BEB" w:rsidRDefault="00295C7C">
      <w:pPr>
        <w:rPr>
          <w:rFonts w:ascii="Times New Roman" w:hAnsi="Times New Roman" w:cs="Times New Roman"/>
          <w:noProof/>
          <w:sz w:val="24"/>
          <w:szCs w:val="24"/>
          <w:lang w:eastAsia="el-GR"/>
        </w:rPr>
      </w:pPr>
      <w:r w:rsidRPr="00822BEB">
        <w:rPr>
          <w:rFonts w:ascii="Times New Roman" w:hAnsi="Times New Roman" w:cs="Times New Roman"/>
          <w:noProof/>
          <w:sz w:val="24"/>
          <w:szCs w:val="24"/>
          <w:lang w:eastAsia="el-GR"/>
        </w:rPr>
        <w:t xml:space="preserve">Ονοματεπώνυμο εκπαιδευτικού: </w:t>
      </w:r>
      <w:r w:rsidR="00276BAE">
        <w:rPr>
          <w:rFonts w:ascii="Times New Roman" w:hAnsi="Times New Roman" w:cs="Times New Roman"/>
          <w:noProof/>
          <w:sz w:val="24"/>
          <w:szCs w:val="24"/>
          <w:lang w:eastAsia="el-GR"/>
        </w:rPr>
        <w:t>Χριστίνα Κουτσοσπύρου</w:t>
      </w:r>
    </w:p>
    <w:p w:rsidR="00295C7C" w:rsidRPr="00822BEB" w:rsidRDefault="00295C7C">
      <w:pPr>
        <w:rPr>
          <w:rFonts w:ascii="Times New Roman" w:hAnsi="Times New Roman" w:cs="Times New Roman"/>
          <w:noProof/>
          <w:sz w:val="24"/>
          <w:szCs w:val="24"/>
          <w:lang w:eastAsia="el-GR"/>
        </w:rPr>
      </w:pPr>
      <w:r w:rsidRPr="00822BEB">
        <w:rPr>
          <w:rFonts w:ascii="Times New Roman" w:hAnsi="Times New Roman" w:cs="Times New Roman"/>
          <w:noProof/>
          <w:sz w:val="24"/>
          <w:szCs w:val="24"/>
          <w:lang w:eastAsia="el-GR"/>
        </w:rPr>
        <w:t xml:space="preserve">Ονοματεπώνυμο επιβλέποντος </w:t>
      </w:r>
      <w:r w:rsidRPr="00822BEB">
        <w:rPr>
          <w:rFonts w:ascii="Times New Roman" w:hAnsi="Times New Roman" w:cs="Times New Roman"/>
          <w:noProof/>
          <w:sz w:val="24"/>
          <w:szCs w:val="24"/>
          <w:lang w:val="en-US" w:eastAsia="el-GR"/>
        </w:rPr>
        <w:t>ambassador</w:t>
      </w:r>
      <w:r w:rsidR="00276BAE">
        <w:rPr>
          <w:rFonts w:ascii="Times New Roman" w:hAnsi="Times New Roman" w:cs="Times New Roman"/>
          <w:noProof/>
          <w:sz w:val="24"/>
          <w:szCs w:val="24"/>
          <w:lang w:eastAsia="el-GR"/>
        </w:rPr>
        <w:t xml:space="preserve">: </w:t>
      </w:r>
      <w:r w:rsidR="00276BAE" w:rsidRPr="00822BEB">
        <w:rPr>
          <w:rFonts w:ascii="Times New Roman" w:hAnsi="Times New Roman" w:cs="Times New Roman"/>
          <w:noProof/>
          <w:sz w:val="24"/>
          <w:szCs w:val="24"/>
          <w:lang w:eastAsia="el-GR"/>
        </w:rPr>
        <w:t xml:space="preserve">Θεόδωρος </w:t>
      </w:r>
      <w:r w:rsidRPr="00822BEB">
        <w:rPr>
          <w:rFonts w:ascii="Times New Roman" w:hAnsi="Times New Roman" w:cs="Times New Roman"/>
          <w:noProof/>
          <w:sz w:val="24"/>
          <w:szCs w:val="24"/>
          <w:lang w:eastAsia="el-GR"/>
        </w:rPr>
        <w:t xml:space="preserve">Μπαρής </w:t>
      </w:r>
    </w:p>
    <w:p w:rsidR="00295C7C" w:rsidRPr="00822BEB" w:rsidRDefault="00295C7C">
      <w:pPr>
        <w:rPr>
          <w:rFonts w:ascii="Times New Roman" w:hAnsi="Times New Roman" w:cs="Times New Roman"/>
          <w:noProof/>
          <w:sz w:val="24"/>
          <w:szCs w:val="24"/>
          <w:lang w:eastAsia="el-GR"/>
        </w:rPr>
      </w:pPr>
      <w:r w:rsidRPr="00822BEB">
        <w:rPr>
          <w:rFonts w:ascii="Times New Roman" w:hAnsi="Times New Roman" w:cs="Times New Roman"/>
          <w:noProof/>
          <w:sz w:val="24"/>
          <w:szCs w:val="24"/>
          <w:lang w:eastAsia="el-GR"/>
        </w:rPr>
        <w:t>12</w:t>
      </w:r>
      <w:r w:rsidRPr="00822BEB">
        <w:rPr>
          <w:rFonts w:ascii="Times New Roman" w:hAnsi="Times New Roman" w:cs="Times New Roman"/>
          <w:noProof/>
          <w:sz w:val="24"/>
          <w:szCs w:val="24"/>
          <w:vertAlign w:val="superscript"/>
          <w:lang w:eastAsia="el-GR"/>
        </w:rPr>
        <w:t>ο</w:t>
      </w:r>
      <w:r w:rsidRPr="00822BEB">
        <w:rPr>
          <w:rFonts w:ascii="Times New Roman" w:hAnsi="Times New Roman" w:cs="Times New Roman"/>
          <w:noProof/>
          <w:sz w:val="24"/>
          <w:szCs w:val="24"/>
          <w:lang w:eastAsia="el-GR"/>
        </w:rPr>
        <w:t xml:space="preserve"> Δημοτικό Σχολείο Πατρών</w:t>
      </w:r>
    </w:p>
    <w:p w:rsidR="00295C7C" w:rsidRPr="00822BEB" w:rsidRDefault="00295C7C">
      <w:pPr>
        <w:rPr>
          <w:rFonts w:ascii="Times New Roman" w:hAnsi="Times New Roman" w:cs="Times New Roman"/>
          <w:noProof/>
          <w:sz w:val="24"/>
          <w:szCs w:val="24"/>
          <w:lang w:eastAsia="el-GR"/>
        </w:rPr>
      </w:pPr>
      <w:r w:rsidRPr="00822BEB">
        <w:rPr>
          <w:rFonts w:ascii="Times New Roman" w:hAnsi="Times New Roman" w:cs="Times New Roman"/>
          <w:noProof/>
          <w:sz w:val="24"/>
          <w:szCs w:val="24"/>
          <w:lang w:eastAsia="el-GR"/>
        </w:rPr>
        <w:t>Πάτρα, 23/5/2018</w:t>
      </w:r>
    </w:p>
    <w:p w:rsidR="00295C7C" w:rsidRPr="00822BEB" w:rsidRDefault="00295C7C">
      <w:pPr>
        <w:rPr>
          <w:rFonts w:ascii="Times New Roman" w:hAnsi="Times New Roman" w:cs="Times New Roman"/>
          <w:noProof/>
          <w:sz w:val="24"/>
          <w:szCs w:val="24"/>
          <w:lang w:eastAsia="el-GR"/>
        </w:rPr>
      </w:pPr>
      <w:r w:rsidRPr="00822BEB">
        <w:rPr>
          <w:rFonts w:ascii="Times New Roman" w:hAnsi="Times New Roman" w:cs="Times New Roman"/>
          <w:noProof/>
          <w:sz w:val="24"/>
          <w:szCs w:val="24"/>
          <w:lang w:eastAsia="el-GR"/>
        </w:rPr>
        <w:lastRenderedPageBreak/>
        <w:t xml:space="preserve">Περίληψη εργασίας- </w:t>
      </w:r>
      <w:r w:rsidRPr="00822BEB">
        <w:rPr>
          <w:rFonts w:ascii="Times New Roman" w:hAnsi="Times New Roman" w:cs="Times New Roman"/>
          <w:noProof/>
          <w:sz w:val="24"/>
          <w:szCs w:val="24"/>
          <w:lang w:val="en-US" w:eastAsia="el-GR"/>
        </w:rPr>
        <w:t>Abstract</w:t>
      </w:r>
    </w:p>
    <w:p w:rsidR="00295C7C" w:rsidRPr="00822BEB" w:rsidRDefault="00295C7C">
      <w:pPr>
        <w:rPr>
          <w:rFonts w:ascii="Times New Roman" w:hAnsi="Times New Roman" w:cs="Times New Roman"/>
          <w:noProof/>
          <w:sz w:val="24"/>
          <w:szCs w:val="24"/>
          <w:lang w:eastAsia="el-GR"/>
        </w:rPr>
      </w:pPr>
      <w:r w:rsidRPr="00822BEB">
        <w:rPr>
          <w:rFonts w:ascii="Times New Roman" w:hAnsi="Times New Roman" w:cs="Times New Roman"/>
          <w:noProof/>
          <w:sz w:val="24"/>
          <w:szCs w:val="24"/>
          <w:lang w:eastAsia="el-GR"/>
        </w:rPr>
        <w:t>Με άλλους ζω, την επικοινωνία αναζητώ!</w:t>
      </w:r>
    </w:p>
    <w:p w:rsidR="00295C7C" w:rsidRPr="00822BEB" w:rsidRDefault="00295C7C" w:rsidP="00295C7C">
      <w:pPr>
        <w:spacing w:after="0" w:line="360" w:lineRule="auto"/>
        <w:jc w:val="both"/>
        <w:rPr>
          <w:rFonts w:ascii="Times New Roman" w:hAnsi="Times New Roman" w:cs="Times New Roman"/>
          <w:color w:val="252525"/>
          <w:sz w:val="24"/>
          <w:szCs w:val="24"/>
        </w:rPr>
      </w:pPr>
      <w:r w:rsidRPr="00822BEB">
        <w:rPr>
          <w:rFonts w:ascii="Times New Roman" w:eastAsia="Calibri" w:hAnsi="Times New Roman" w:cs="Times New Roman"/>
          <w:color w:val="252525"/>
          <w:sz w:val="24"/>
          <w:szCs w:val="24"/>
        </w:rPr>
        <w:t>Θεμέλιος λίθος της πολιτειότητας είναι η επικοινωνία με το</w:t>
      </w:r>
      <w:r w:rsidR="00702F5E">
        <w:rPr>
          <w:rFonts w:ascii="Times New Roman" w:eastAsia="Calibri" w:hAnsi="Times New Roman" w:cs="Times New Roman"/>
          <w:color w:val="252525"/>
          <w:sz w:val="24"/>
          <w:szCs w:val="24"/>
        </w:rPr>
        <w:t>ν</w:t>
      </w:r>
      <w:r w:rsidRPr="00822BEB">
        <w:rPr>
          <w:rFonts w:ascii="Times New Roman" w:eastAsia="Calibri" w:hAnsi="Times New Roman" w:cs="Times New Roman"/>
          <w:color w:val="252525"/>
          <w:sz w:val="24"/>
          <w:szCs w:val="24"/>
        </w:rPr>
        <w:t xml:space="preserve"> συμπολίτη, συνάνθρωπο, συμμαθητή. </w:t>
      </w:r>
      <w:r w:rsidRPr="00822BEB">
        <w:rPr>
          <w:rFonts w:ascii="Times New Roman" w:hAnsi="Times New Roman" w:cs="Times New Roman"/>
          <w:color w:val="252525"/>
          <w:sz w:val="24"/>
          <w:szCs w:val="24"/>
        </w:rPr>
        <w:t xml:space="preserve"> Η πολιτειότητα όπως φαίνεται και μέσα από το Αν</w:t>
      </w:r>
      <w:r w:rsidR="002A3880">
        <w:rPr>
          <w:rFonts w:ascii="Times New Roman" w:hAnsi="Times New Roman" w:cs="Times New Roman"/>
          <w:color w:val="252525"/>
          <w:sz w:val="24"/>
          <w:szCs w:val="24"/>
        </w:rPr>
        <w:t>α</w:t>
      </w:r>
      <w:r w:rsidRPr="00822BEB">
        <w:rPr>
          <w:rFonts w:ascii="Times New Roman" w:hAnsi="Times New Roman" w:cs="Times New Roman"/>
          <w:color w:val="252525"/>
          <w:sz w:val="24"/>
          <w:szCs w:val="24"/>
        </w:rPr>
        <w:t xml:space="preserve">λυτικό Πρόγραμμα αλλά και μέσα από τα ευρωπαϊκά κείμενα θεωρείται βασική δεξιότητα για την ανάπτυξη της ευρωπαϊκής ένωσης και κουλτούρας. Ο πολίτης έχει βασικά χαρακτηριστικά, γνωρίζει τις υποχρεώσεις και τα δικαιώματά του και ξέρει να επικοινωνεί σωστά. </w:t>
      </w:r>
      <w:r w:rsidRPr="00822BEB">
        <w:rPr>
          <w:rFonts w:ascii="Times New Roman" w:eastAsia="Calibri" w:hAnsi="Times New Roman" w:cs="Times New Roman"/>
          <w:color w:val="252525"/>
          <w:sz w:val="24"/>
          <w:szCs w:val="24"/>
        </w:rPr>
        <w:t xml:space="preserve">Η επικοινωνία δεν είναι επίκτητο χάρισμα και ικανότητα, χτίζεται, διδάσκεται και διέπεται από κανόνες. Ένας μαθητής που μαθαίνει να επικοινωνεί, θα γίνει αύριο πιο ενεργός πολίτης με κριτική σκέψη, δημιουργία και ενσυναίσθηση. </w:t>
      </w:r>
    </w:p>
    <w:p w:rsidR="00295C7C" w:rsidRPr="00822BEB" w:rsidRDefault="00295C7C" w:rsidP="00295C7C">
      <w:pPr>
        <w:spacing w:after="0" w:line="360" w:lineRule="auto"/>
        <w:jc w:val="both"/>
        <w:rPr>
          <w:rFonts w:ascii="Times New Roman" w:hAnsi="Times New Roman" w:cs="Times New Roman"/>
          <w:color w:val="252525"/>
          <w:sz w:val="24"/>
          <w:szCs w:val="24"/>
        </w:rPr>
      </w:pPr>
    </w:p>
    <w:p w:rsidR="00295C7C" w:rsidRPr="00822BEB" w:rsidRDefault="00295C7C">
      <w:pPr>
        <w:rPr>
          <w:rFonts w:ascii="Times New Roman" w:hAnsi="Times New Roman" w:cs="Times New Roman"/>
          <w:color w:val="252525"/>
          <w:sz w:val="24"/>
          <w:szCs w:val="24"/>
        </w:rPr>
      </w:pPr>
      <w:r w:rsidRPr="00822BEB">
        <w:rPr>
          <w:rFonts w:ascii="Times New Roman" w:hAnsi="Times New Roman" w:cs="Times New Roman"/>
          <w:color w:val="252525"/>
          <w:sz w:val="24"/>
          <w:szCs w:val="24"/>
        </w:rPr>
        <w:br w:type="page"/>
      </w:r>
    </w:p>
    <w:p w:rsidR="00295C7C" w:rsidRPr="00822BEB" w:rsidRDefault="00295C7C" w:rsidP="00295C7C">
      <w:pPr>
        <w:spacing w:after="0" w:line="360" w:lineRule="auto"/>
        <w:jc w:val="both"/>
        <w:rPr>
          <w:rFonts w:ascii="Times New Roman" w:hAnsi="Times New Roman" w:cs="Times New Roman"/>
          <w:color w:val="252525"/>
          <w:sz w:val="24"/>
          <w:szCs w:val="24"/>
        </w:rPr>
      </w:pPr>
      <w:r w:rsidRPr="00822BEB">
        <w:rPr>
          <w:rFonts w:ascii="Times New Roman" w:hAnsi="Times New Roman" w:cs="Times New Roman"/>
          <w:color w:val="252525"/>
          <w:sz w:val="24"/>
          <w:szCs w:val="24"/>
        </w:rPr>
        <w:lastRenderedPageBreak/>
        <w:t>Περιεχόμενα</w:t>
      </w:r>
    </w:p>
    <w:p w:rsidR="00295C7C" w:rsidRPr="00822BEB" w:rsidRDefault="00295C7C" w:rsidP="00295C7C">
      <w:pPr>
        <w:pStyle w:val="a4"/>
        <w:numPr>
          <w:ilvl w:val="0"/>
          <w:numId w:val="1"/>
        </w:numPr>
        <w:spacing w:after="0" w:line="360" w:lineRule="auto"/>
        <w:jc w:val="both"/>
        <w:rPr>
          <w:rFonts w:ascii="Times New Roman" w:hAnsi="Times New Roman" w:cs="Times New Roman"/>
          <w:color w:val="252525"/>
          <w:sz w:val="24"/>
          <w:szCs w:val="24"/>
        </w:rPr>
      </w:pPr>
      <w:r w:rsidRPr="00822BEB">
        <w:rPr>
          <w:rFonts w:ascii="Times New Roman" w:hAnsi="Times New Roman" w:cs="Times New Roman"/>
          <w:color w:val="252525"/>
          <w:sz w:val="24"/>
          <w:szCs w:val="24"/>
        </w:rPr>
        <w:t>Προφίλ εργασίας</w:t>
      </w:r>
      <w:r w:rsidR="00C12273">
        <w:rPr>
          <w:rFonts w:ascii="Times New Roman" w:hAnsi="Times New Roman" w:cs="Times New Roman"/>
          <w:color w:val="252525"/>
          <w:sz w:val="24"/>
          <w:szCs w:val="24"/>
          <w:lang w:val="en-US"/>
        </w:rPr>
        <w:tab/>
      </w:r>
      <w:r w:rsidR="00C12273">
        <w:rPr>
          <w:rFonts w:ascii="Times New Roman" w:hAnsi="Times New Roman" w:cs="Times New Roman"/>
          <w:color w:val="252525"/>
          <w:sz w:val="24"/>
          <w:szCs w:val="24"/>
          <w:lang w:val="en-US"/>
        </w:rPr>
        <w:tab/>
      </w:r>
      <w:r w:rsidR="00C12273">
        <w:rPr>
          <w:rFonts w:ascii="Times New Roman" w:hAnsi="Times New Roman" w:cs="Times New Roman"/>
          <w:color w:val="252525"/>
          <w:sz w:val="24"/>
          <w:szCs w:val="24"/>
          <w:lang w:val="en-US"/>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t>σελ. 4-5</w:t>
      </w:r>
    </w:p>
    <w:p w:rsidR="00295C7C" w:rsidRPr="00822BEB" w:rsidRDefault="00295C7C" w:rsidP="00295C7C">
      <w:pPr>
        <w:pStyle w:val="a4"/>
        <w:numPr>
          <w:ilvl w:val="0"/>
          <w:numId w:val="1"/>
        </w:numPr>
        <w:spacing w:after="0" w:line="360" w:lineRule="auto"/>
        <w:jc w:val="both"/>
        <w:rPr>
          <w:rFonts w:ascii="Times New Roman" w:hAnsi="Times New Roman" w:cs="Times New Roman"/>
          <w:color w:val="252525"/>
          <w:sz w:val="24"/>
          <w:szCs w:val="24"/>
        </w:rPr>
      </w:pPr>
      <w:r w:rsidRPr="00822BEB">
        <w:rPr>
          <w:rFonts w:ascii="Times New Roman" w:hAnsi="Times New Roman" w:cs="Times New Roman"/>
          <w:color w:val="252525"/>
          <w:sz w:val="24"/>
          <w:szCs w:val="24"/>
        </w:rPr>
        <w:t>Εισαγωγή</w:t>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t>σελ. 6</w:t>
      </w:r>
    </w:p>
    <w:p w:rsidR="00295C7C" w:rsidRPr="00822BEB" w:rsidRDefault="00295C7C" w:rsidP="00295C7C">
      <w:pPr>
        <w:pStyle w:val="a4"/>
        <w:numPr>
          <w:ilvl w:val="0"/>
          <w:numId w:val="1"/>
        </w:numPr>
        <w:spacing w:after="0" w:line="360" w:lineRule="auto"/>
        <w:jc w:val="both"/>
        <w:rPr>
          <w:rFonts w:ascii="Times New Roman" w:hAnsi="Times New Roman" w:cs="Times New Roman"/>
          <w:color w:val="252525"/>
          <w:sz w:val="24"/>
          <w:szCs w:val="24"/>
        </w:rPr>
      </w:pPr>
      <w:r w:rsidRPr="00822BEB">
        <w:rPr>
          <w:rFonts w:ascii="Times New Roman" w:hAnsi="Times New Roman" w:cs="Times New Roman"/>
          <w:color w:val="252525"/>
          <w:sz w:val="24"/>
          <w:szCs w:val="24"/>
        </w:rPr>
        <w:t>Σκοποί/ στόχοι</w:t>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t>σελ. 7</w:t>
      </w:r>
    </w:p>
    <w:p w:rsidR="00295C7C" w:rsidRPr="00822BEB" w:rsidRDefault="00295C7C" w:rsidP="00295C7C">
      <w:pPr>
        <w:pStyle w:val="a4"/>
        <w:numPr>
          <w:ilvl w:val="0"/>
          <w:numId w:val="1"/>
        </w:numPr>
        <w:spacing w:after="0" w:line="360" w:lineRule="auto"/>
        <w:jc w:val="both"/>
        <w:rPr>
          <w:rFonts w:ascii="Times New Roman" w:hAnsi="Times New Roman" w:cs="Times New Roman"/>
          <w:color w:val="252525"/>
          <w:sz w:val="24"/>
          <w:szCs w:val="24"/>
        </w:rPr>
      </w:pPr>
      <w:r w:rsidRPr="00822BEB">
        <w:rPr>
          <w:rFonts w:ascii="Times New Roman" w:hAnsi="Times New Roman" w:cs="Times New Roman"/>
          <w:color w:val="252525"/>
          <w:sz w:val="24"/>
          <w:szCs w:val="24"/>
        </w:rPr>
        <w:t>Μεθοδολογία</w:t>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t>σελ.8</w:t>
      </w:r>
    </w:p>
    <w:p w:rsidR="00295C7C" w:rsidRPr="00822BEB" w:rsidRDefault="00295C7C" w:rsidP="00295C7C">
      <w:pPr>
        <w:pStyle w:val="a4"/>
        <w:numPr>
          <w:ilvl w:val="0"/>
          <w:numId w:val="1"/>
        </w:numPr>
        <w:spacing w:after="0" w:line="360" w:lineRule="auto"/>
        <w:jc w:val="both"/>
        <w:rPr>
          <w:rFonts w:ascii="Times New Roman" w:hAnsi="Times New Roman" w:cs="Times New Roman"/>
          <w:color w:val="252525"/>
          <w:sz w:val="24"/>
          <w:szCs w:val="24"/>
        </w:rPr>
      </w:pPr>
      <w:r w:rsidRPr="00822BEB">
        <w:rPr>
          <w:rFonts w:ascii="Times New Roman" w:hAnsi="Times New Roman" w:cs="Times New Roman"/>
          <w:color w:val="252525"/>
          <w:sz w:val="24"/>
          <w:szCs w:val="24"/>
        </w:rPr>
        <w:t>Αναλυτική περιγραφή</w:t>
      </w:r>
      <w:r w:rsidR="00752FF3" w:rsidRPr="00822BEB">
        <w:rPr>
          <w:rFonts w:ascii="Times New Roman" w:hAnsi="Times New Roman" w:cs="Times New Roman"/>
          <w:color w:val="252525"/>
          <w:sz w:val="24"/>
          <w:szCs w:val="24"/>
        </w:rPr>
        <w:t xml:space="preserve"> δραστηριοτήτων</w:t>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t>σελ.9-11</w:t>
      </w:r>
    </w:p>
    <w:p w:rsidR="00752FF3" w:rsidRPr="00822BEB" w:rsidRDefault="00752FF3" w:rsidP="00C12273">
      <w:pPr>
        <w:pStyle w:val="a4"/>
        <w:numPr>
          <w:ilvl w:val="0"/>
          <w:numId w:val="1"/>
        </w:numPr>
        <w:spacing w:after="0" w:line="360" w:lineRule="auto"/>
        <w:jc w:val="both"/>
        <w:rPr>
          <w:rFonts w:ascii="Times New Roman" w:hAnsi="Times New Roman" w:cs="Times New Roman"/>
          <w:color w:val="252525"/>
          <w:sz w:val="24"/>
          <w:szCs w:val="24"/>
        </w:rPr>
      </w:pPr>
      <w:r w:rsidRPr="00822BEB">
        <w:rPr>
          <w:rFonts w:ascii="Times New Roman" w:hAnsi="Times New Roman" w:cs="Times New Roman"/>
          <w:color w:val="252525"/>
          <w:sz w:val="24"/>
          <w:szCs w:val="24"/>
        </w:rPr>
        <w:t>Αξιολόγηση σχεδίου εργασίας</w:t>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t>σελ.12</w:t>
      </w:r>
    </w:p>
    <w:p w:rsidR="00295C7C" w:rsidRPr="00822BEB" w:rsidRDefault="00295C7C" w:rsidP="00295C7C">
      <w:pPr>
        <w:pStyle w:val="a4"/>
        <w:numPr>
          <w:ilvl w:val="0"/>
          <w:numId w:val="1"/>
        </w:numPr>
        <w:spacing w:after="0" w:line="360" w:lineRule="auto"/>
        <w:jc w:val="both"/>
        <w:rPr>
          <w:rFonts w:ascii="Times New Roman" w:hAnsi="Times New Roman" w:cs="Times New Roman"/>
          <w:color w:val="252525"/>
          <w:sz w:val="24"/>
          <w:szCs w:val="24"/>
        </w:rPr>
      </w:pPr>
      <w:r w:rsidRPr="00822BEB">
        <w:rPr>
          <w:rFonts w:ascii="Times New Roman" w:hAnsi="Times New Roman" w:cs="Times New Roman"/>
          <w:color w:val="252525"/>
          <w:sz w:val="24"/>
          <w:szCs w:val="24"/>
        </w:rPr>
        <w:t>Επίλογος</w:t>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t>σελ.13</w:t>
      </w:r>
    </w:p>
    <w:p w:rsidR="00295C7C" w:rsidRPr="00822BEB" w:rsidRDefault="00752FF3" w:rsidP="00295C7C">
      <w:pPr>
        <w:pStyle w:val="a4"/>
        <w:numPr>
          <w:ilvl w:val="0"/>
          <w:numId w:val="1"/>
        </w:numPr>
        <w:spacing w:after="0" w:line="360" w:lineRule="auto"/>
        <w:jc w:val="both"/>
        <w:rPr>
          <w:rFonts w:ascii="Times New Roman" w:hAnsi="Times New Roman" w:cs="Times New Roman"/>
          <w:color w:val="252525"/>
          <w:sz w:val="24"/>
          <w:szCs w:val="24"/>
        </w:rPr>
      </w:pPr>
      <w:r w:rsidRPr="00822BEB">
        <w:rPr>
          <w:rFonts w:ascii="Times New Roman" w:hAnsi="Times New Roman" w:cs="Times New Roman"/>
          <w:color w:val="252525"/>
          <w:sz w:val="24"/>
          <w:szCs w:val="24"/>
        </w:rPr>
        <w:t>Βιβλιογραφία</w:t>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r>
      <w:r w:rsidR="00C12273">
        <w:rPr>
          <w:rFonts w:ascii="Times New Roman" w:hAnsi="Times New Roman" w:cs="Times New Roman"/>
          <w:color w:val="252525"/>
          <w:sz w:val="24"/>
          <w:szCs w:val="24"/>
        </w:rPr>
        <w:tab/>
        <w:t>σελ.14</w:t>
      </w:r>
    </w:p>
    <w:p w:rsidR="00752FF3" w:rsidRPr="00822BEB" w:rsidRDefault="00752FF3" w:rsidP="00295C7C">
      <w:pPr>
        <w:pStyle w:val="a4"/>
        <w:numPr>
          <w:ilvl w:val="0"/>
          <w:numId w:val="1"/>
        </w:numPr>
        <w:spacing w:after="0" w:line="360" w:lineRule="auto"/>
        <w:jc w:val="both"/>
        <w:rPr>
          <w:rFonts w:ascii="Times New Roman" w:hAnsi="Times New Roman" w:cs="Times New Roman"/>
          <w:color w:val="252525"/>
          <w:sz w:val="24"/>
          <w:szCs w:val="24"/>
        </w:rPr>
      </w:pPr>
      <w:r w:rsidRPr="00822BEB">
        <w:rPr>
          <w:rFonts w:ascii="Times New Roman" w:hAnsi="Times New Roman" w:cs="Times New Roman"/>
          <w:color w:val="252525"/>
          <w:sz w:val="24"/>
          <w:szCs w:val="24"/>
        </w:rPr>
        <w:t>Παράρτημα</w:t>
      </w:r>
      <w:r w:rsidR="00A24EEF">
        <w:rPr>
          <w:rFonts w:ascii="Times New Roman" w:hAnsi="Times New Roman" w:cs="Times New Roman"/>
          <w:color w:val="252525"/>
          <w:sz w:val="24"/>
          <w:szCs w:val="24"/>
        </w:rPr>
        <w:tab/>
      </w:r>
      <w:r w:rsidR="00A24EEF">
        <w:rPr>
          <w:rFonts w:ascii="Times New Roman" w:hAnsi="Times New Roman" w:cs="Times New Roman"/>
          <w:color w:val="252525"/>
          <w:sz w:val="24"/>
          <w:szCs w:val="24"/>
        </w:rPr>
        <w:tab/>
      </w:r>
      <w:r w:rsidR="00A24EEF">
        <w:rPr>
          <w:rFonts w:ascii="Times New Roman" w:hAnsi="Times New Roman" w:cs="Times New Roman"/>
          <w:color w:val="252525"/>
          <w:sz w:val="24"/>
          <w:szCs w:val="24"/>
        </w:rPr>
        <w:tab/>
      </w:r>
      <w:r w:rsidR="00A24EEF">
        <w:rPr>
          <w:rFonts w:ascii="Times New Roman" w:hAnsi="Times New Roman" w:cs="Times New Roman"/>
          <w:color w:val="252525"/>
          <w:sz w:val="24"/>
          <w:szCs w:val="24"/>
        </w:rPr>
        <w:tab/>
      </w:r>
      <w:r w:rsidR="00A24EEF">
        <w:rPr>
          <w:rFonts w:ascii="Times New Roman" w:hAnsi="Times New Roman" w:cs="Times New Roman"/>
          <w:color w:val="252525"/>
          <w:sz w:val="24"/>
          <w:szCs w:val="24"/>
        </w:rPr>
        <w:tab/>
      </w:r>
      <w:r w:rsidR="00A24EEF">
        <w:rPr>
          <w:rFonts w:ascii="Times New Roman" w:hAnsi="Times New Roman" w:cs="Times New Roman"/>
          <w:color w:val="252525"/>
          <w:sz w:val="24"/>
          <w:szCs w:val="24"/>
        </w:rPr>
        <w:tab/>
      </w:r>
      <w:r w:rsidR="00A24EEF">
        <w:rPr>
          <w:rFonts w:ascii="Times New Roman" w:hAnsi="Times New Roman" w:cs="Times New Roman"/>
          <w:color w:val="252525"/>
          <w:sz w:val="24"/>
          <w:szCs w:val="24"/>
        </w:rPr>
        <w:tab/>
        <w:t>σελ.15</w:t>
      </w:r>
    </w:p>
    <w:p w:rsidR="00822BEB" w:rsidRPr="00822BEB" w:rsidRDefault="00822BEB" w:rsidP="00822BEB">
      <w:pPr>
        <w:pStyle w:val="a4"/>
        <w:spacing w:after="0" w:line="360" w:lineRule="auto"/>
        <w:jc w:val="both"/>
        <w:rPr>
          <w:rFonts w:ascii="Times New Roman" w:hAnsi="Times New Roman" w:cs="Times New Roman"/>
          <w:color w:val="252525"/>
          <w:sz w:val="24"/>
          <w:szCs w:val="24"/>
          <w:lang w:val="en-US"/>
        </w:rPr>
      </w:pPr>
    </w:p>
    <w:p w:rsidR="00822BEB" w:rsidRPr="00822BEB" w:rsidRDefault="00822BEB" w:rsidP="00822BEB">
      <w:pPr>
        <w:pStyle w:val="a4"/>
        <w:spacing w:after="0" w:line="360" w:lineRule="auto"/>
        <w:jc w:val="both"/>
        <w:rPr>
          <w:rFonts w:ascii="Times New Roman" w:hAnsi="Times New Roman" w:cs="Times New Roman"/>
          <w:color w:val="252525"/>
          <w:sz w:val="24"/>
          <w:szCs w:val="24"/>
          <w:lang w:val="en-US"/>
        </w:rPr>
      </w:pPr>
    </w:p>
    <w:p w:rsidR="00822BEB" w:rsidRPr="00822BEB" w:rsidRDefault="00822BEB">
      <w:pPr>
        <w:rPr>
          <w:rFonts w:ascii="Times New Roman" w:hAnsi="Times New Roman" w:cs="Times New Roman"/>
          <w:color w:val="252525"/>
          <w:sz w:val="24"/>
          <w:szCs w:val="24"/>
          <w:lang w:val="en-US"/>
        </w:rPr>
      </w:pPr>
      <w:r w:rsidRPr="00822BEB">
        <w:rPr>
          <w:rFonts w:ascii="Times New Roman" w:hAnsi="Times New Roman" w:cs="Times New Roman"/>
          <w:color w:val="252525"/>
          <w:sz w:val="24"/>
          <w:szCs w:val="24"/>
          <w:lang w:val="en-US"/>
        </w:rPr>
        <w:br w:type="page"/>
      </w:r>
    </w:p>
    <w:p w:rsidR="00822BEB" w:rsidRPr="00822BEB" w:rsidRDefault="00822BEB" w:rsidP="00822BEB">
      <w:pPr>
        <w:pStyle w:val="a4"/>
        <w:numPr>
          <w:ilvl w:val="0"/>
          <w:numId w:val="2"/>
        </w:numPr>
        <w:spacing w:after="0" w:line="360" w:lineRule="auto"/>
        <w:jc w:val="both"/>
        <w:rPr>
          <w:rFonts w:ascii="Times New Roman" w:hAnsi="Times New Roman" w:cs="Times New Roman"/>
          <w:color w:val="252525"/>
          <w:sz w:val="24"/>
          <w:szCs w:val="24"/>
          <w:lang w:val="en-US"/>
        </w:rPr>
      </w:pPr>
      <w:r w:rsidRPr="00822BEB">
        <w:rPr>
          <w:rFonts w:ascii="Times New Roman" w:hAnsi="Times New Roman" w:cs="Times New Roman"/>
          <w:color w:val="252525"/>
          <w:sz w:val="24"/>
          <w:szCs w:val="24"/>
        </w:rPr>
        <w:lastRenderedPageBreak/>
        <w:t>Προφίλ εργασίας</w:t>
      </w:r>
    </w:p>
    <w:p w:rsidR="00822BEB" w:rsidRPr="00822BEB" w:rsidRDefault="00822BEB" w:rsidP="00822BEB">
      <w:pPr>
        <w:pStyle w:val="Web"/>
        <w:shd w:val="clear" w:color="auto" w:fill="FFFFFF"/>
        <w:spacing w:before="150" w:beforeAutospacing="0" w:after="0" w:afterAutospacing="0"/>
        <w:jc w:val="both"/>
        <w:rPr>
          <w:color w:val="2C2B2B"/>
        </w:rPr>
      </w:pPr>
      <w:r w:rsidRPr="00822BEB">
        <w:rPr>
          <w:color w:val="2C2B2B"/>
        </w:rPr>
        <w:t>Το 12</w:t>
      </w:r>
      <w:r w:rsidRPr="00822BEB">
        <w:rPr>
          <w:color w:val="2C2B2B"/>
          <w:vertAlign w:val="superscript"/>
        </w:rPr>
        <w:t>ο</w:t>
      </w:r>
      <w:r w:rsidRPr="00822BEB">
        <w:rPr>
          <w:color w:val="2C2B2B"/>
        </w:rPr>
        <w:t>Δημ</w:t>
      </w:r>
      <w:r w:rsidR="00276BAE" w:rsidRPr="00276BAE">
        <w:rPr>
          <w:color w:val="2C2B2B"/>
        </w:rPr>
        <w:t>.</w:t>
      </w:r>
      <w:r w:rsidRPr="00822BEB">
        <w:rPr>
          <w:color w:val="2C2B2B"/>
        </w:rPr>
        <w:t>Σχ</w:t>
      </w:r>
      <w:r w:rsidR="00276BAE" w:rsidRPr="00276BAE">
        <w:rPr>
          <w:color w:val="2C2B2B"/>
        </w:rPr>
        <w:t>.</w:t>
      </w:r>
      <w:r w:rsidRPr="00822BEB">
        <w:rPr>
          <w:color w:val="2C2B2B"/>
        </w:rPr>
        <w:t xml:space="preserve"> Πατρών (12</w:t>
      </w:r>
      <w:r w:rsidRPr="00822BEB">
        <w:rPr>
          <w:color w:val="2C2B2B"/>
          <w:lang w:val="en-US"/>
        </w:rPr>
        <w:t>DIMPAT</w:t>
      </w:r>
      <w:r w:rsidRPr="00822BEB">
        <w:rPr>
          <w:color w:val="2C2B2B"/>
        </w:rPr>
        <w:t>) βρίσκεται στην Πάτρα, 5 λεπτά με το αυτοκίνητο από το κέντρο. Η Πάτρα είναι η τρίτη μεγαλύτερη πόλη της Ελλάδας. Το λιμάνι της ενώνει την Ελλάδα με την υπόλοιπη Ευρώπη και το σχολείο μας βρίσκεται απέναντι από αυτό. Το λιμάνι λειτουργεί ως γέφυρα και σύνδεσμος ανταλλαγής ανθρώπων και εμπορευμάτων. Το σχολείο μας έχει κουλτούρα ένταξης και αποδοχής και δυναμικό 100 μαθητών. Βρίσκεται σε αστική περιοχή των Πατρών, που μένουν άνθρωποι ποικίλων οικονομικών ομάδων και εθνοτήτων καθώς επίσης και πολλοί πρόσφυγες. Οι μαθητές του σχολείου ωστόσο προέρχονται από μια περιοχή των Πατρών, τα γνωστά Ψηλαλώνια, που φημίζεται για το ψηλό μορφωτικοοικονομικό της επίπεδο. Αυτή είναι και η ιδιομορφία του σχολείου μας. Ύστερα από ένα πολύ μεγάλο σεισμό το 2007</w:t>
      </w:r>
      <w:r w:rsidR="00055886">
        <w:rPr>
          <w:rStyle w:val="a8"/>
          <w:rFonts w:asciiTheme="minorHAnsi" w:eastAsiaTheme="minorHAnsi" w:hAnsiTheme="minorHAnsi" w:cstheme="minorBidi"/>
          <w:lang w:eastAsia="en-US"/>
        </w:rPr>
        <w:t xml:space="preserve"> </w:t>
      </w:r>
      <w:r w:rsidR="00276BAE">
        <w:rPr>
          <w:rStyle w:val="a8"/>
          <w:rFonts w:asciiTheme="minorHAnsi" w:eastAsiaTheme="minorHAnsi" w:hAnsiTheme="minorHAnsi" w:cstheme="minorBidi"/>
          <w:lang w:val="en-US" w:eastAsia="en-US"/>
        </w:rPr>
        <w:t>g</w:t>
      </w:r>
      <w:r w:rsidRPr="00822BEB">
        <w:rPr>
          <w:color w:val="2C2B2B"/>
        </w:rPr>
        <w:t xml:space="preserve">κρεμίστηκε το κτίριο που στεγαζόταν ως ακατάλληλο και οι μαθητές του μεταφέρονται από τότε με λεωφορεία καθημερινά στο κτίριο που βρίσκεται στην περιοχή που αναφέρθηκε παραπάνω. </w:t>
      </w:r>
    </w:p>
    <w:p w:rsidR="00822BEB" w:rsidRPr="00822BEB" w:rsidRDefault="00822BEB" w:rsidP="00822BEB">
      <w:pPr>
        <w:pStyle w:val="Web"/>
        <w:shd w:val="clear" w:color="auto" w:fill="FFFFFF"/>
        <w:spacing w:before="150" w:beforeAutospacing="0" w:after="0" w:afterAutospacing="0"/>
        <w:jc w:val="both"/>
        <w:rPr>
          <w:color w:val="2C2B2B"/>
        </w:rPr>
      </w:pPr>
      <w:r w:rsidRPr="00822BEB">
        <w:rPr>
          <w:color w:val="2C2B2B"/>
        </w:rPr>
        <w:t xml:space="preserve">Το σχολείο βρίσκεται στα ευρύτερα σύνορα της Πάτρας με μεγάλες διαφορές σε ό,τι αφορά τα πεζοδρόμια, την έλλειψη προσβασιμότητας. Το κτίριο είναι προσβάσιμο, διαθέτει εργαστήριο Η/Υ αλλά δυστυχώς είναι εξοπλισμένο με πολύ παλιούς πλέον υπολογιστές. Διαθέτει δυστυχώς μόνο ένα λαπ τοπ και δε διαθέτει διαδραστικό πίνακα. </w:t>
      </w:r>
    </w:p>
    <w:p w:rsidR="00822BEB" w:rsidRPr="00822BEB" w:rsidRDefault="00822BEB" w:rsidP="00822BEB">
      <w:pPr>
        <w:pStyle w:val="Web"/>
        <w:shd w:val="clear" w:color="auto" w:fill="FFFFFF"/>
        <w:spacing w:before="150" w:beforeAutospacing="0" w:after="0" w:afterAutospacing="0"/>
        <w:jc w:val="both"/>
        <w:rPr>
          <w:color w:val="2C2B2B"/>
        </w:rPr>
      </w:pPr>
      <w:r w:rsidRPr="00822BEB">
        <w:rPr>
          <w:color w:val="2C2B2B"/>
        </w:rPr>
        <w:t>Στο σχολείο μας φοιτούν μαθητές που προέρχονται από διαφορετικά μορφωτικά, οικονομικά και πολιτιστικά περιβάλλοντα, αλλοδαποί  και μαθητές που προέρχονται από «μη προνομιούχες» οικογένειες, οικογένειες στα ό</w:t>
      </w:r>
      <w:r w:rsidR="0018007C">
        <w:rPr>
          <w:color w:val="2C2B2B"/>
        </w:rPr>
        <w:t>ρια της φτώχειας, μονογονεϊκές</w:t>
      </w:r>
      <w:r w:rsidR="00276BAE" w:rsidRPr="00276BAE">
        <w:rPr>
          <w:color w:val="2C2B2B"/>
        </w:rPr>
        <w:t xml:space="preserve"> </w:t>
      </w:r>
      <w:r w:rsidR="0018007C">
        <w:rPr>
          <w:color w:val="2C2B2B"/>
        </w:rPr>
        <w:t xml:space="preserve">κ.ά. Το </w:t>
      </w:r>
      <w:r w:rsidRPr="00822BEB">
        <w:rPr>
          <w:color w:val="2C2B2B"/>
        </w:rPr>
        <w:t xml:space="preserve"> μορφωτικό επίπεδο των οικογενειών ποικίλει από πολύ υψηλά μορφωμένους έως αναλφάβητους. Το 12</w:t>
      </w:r>
      <w:r w:rsidRPr="00822BEB">
        <w:rPr>
          <w:color w:val="2C2B2B"/>
          <w:vertAlign w:val="superscript"/>
        </w:rPr>
        <w:t>ο</w:t>
      </w:r>
      <w:r w:rsidRPr="00822BEB">
        <w:rPr>
          <w:color w:val="2C2B2B"/>
        </w:rPr>
        <w:t>Δημ Σχ. Πατρών είναι ολοήμερο σχολείο. Στόχος μας είναι η καλλιέργεια δεξιοτήτων όπως η συνεργασία (</w:t>
      </w:r>
      <w:r w:rsidRPr="00822BEB">
        <w:rPr>
          <w:color w:val="2C2B2B"/>
          <w:lang w:val="en-US"/>
        </w:rPr>
        <w:t>collaboration</w:t>
      </w:r>
      <w:r w:rsidRPr="00822BEB">
        <w:rPr>
          <w:color w:val="2C2B2B"/>
        </w:rPr>
        <w:t>), η επικοινωνία (</w:t>
      </w:r>
      <w:r w:rsidRPr="00822BEB">
        <w:rPr>
          <w:color w:val="2C2B2B"/>
          <w:lang w:val="en-US"/>
        </w:rPr>
        <w:t>communication</w:t>
      </w:r>
      <w:r w:rsidRPr="00822BEB">
        <w:rPr>
          <w:color w:val="2C2B2B"/>
        </w:rPr>
        <w:t>), η κριτική σκέψη (</w:t>
      </w:r>
      <w:r w:rsidRPr="00822BEB">
        <w:rPr>
          <w:color w:val="2C2B2B"/>
          <w:lang w:val="en-US"/>
        </w:rPr>
        <w:t>critical</w:t>
      </w:r>
      <w:r w:rsidR="00276BAE" w:rsidRPr="00276BAE">
        <w:rPr>
          <w:color w:val="2C2B2B"/>
        </w:rPr>
        <w:t xml:space="preserve"> </w:t>
      </w:r>
      <w:r w:rsidRPr="00822BEB">
        <w:rPr>
          <w:color w:val="2C2B2B"/>
          <w:lang w:val="en-US"/>
        </w:rPr>
        <w:t>thinking</w:t>
      </w:r>
      <w:r w:rsidRPr="00822BEB">
        <w:rPr>
          <w:color w:val="2C2B2B"/>
        </w:rPr>
        <w:t xml:space="preserve">), η ρομποτική και η μηχανική., οι οποίες θα δώσουν, </w:t>
      </w:r>
      <w:r>
        <w:rPr>
          <w:color w:val="2C2B2B"/>
        </w:rPr>
        <w:t xml:space="preserve">σύμφωνα με το όραμά μας, </w:t>
      </w:r>
      <w:r w:rsidRPr="00822BEB">
        <w:rPr>
          <w:color w:val="2C2B2B"/>
        </w:rPr>
        <w:t xml:space="preserve"> στους μαθητές μας μια ποιοτική πραγματικά εκπαίδευση. Στοχεύουμε στην καινοτομία, στη χρήση των νέων τεχνολογιών και στην πολιτειότητα, ώστε να προετοιμάσουμε τους πολίτες του αύριο με προσόντα. Αυτό επιδιώκουμε να το κάνουμε σε ένα περιβάλλον εμπιστοσύνης και ασφάλειας- χαράς γιατί γνωρίζουμε πολύ καλά πως χωρίς εμπιστοσύνη στο διδάσκοντα και χωρίς την επιθυμία τα παιδιά να έρθουν σχολείο κανένας στόχος δεν μπορεί να επιτευχθεί. </w:t>
      </w:r>
    </w:p>
    <w:p w:rsidR="00822BEB" w:rsidRPr="00822BEB" w:rsidRDefault="00822BEB" w:rsidP="00236A8D">
      <w:pPr>
        <w:pStyle w:val="Web"/>
        <w:shd w:val="clear" w:color="auto" w:fill="FFFFFF"/>
        <w:spacing w:before="150" w:beforeAutospacing="0" w:after="0" w:afterAutospacing="0"/>
        <w:jc w:val="both"/>
        <w:rPr>
          <w:color w:val="2C2B2B"/>
        </w:rPr>
      </w:pPr>
      <w:r w:rsidRPr="00822BEB">
        <w:rPr>
          <w:color w:val="2C2B2B"/>
        </w:rPr>
        <w:t xml:space="preserve">Το κύριο όραμα του σχολείου είναι να ενσωματώσει τις διαφορετικές κουλτούρες και να στηρίξει τους μαθητές στη μάθηση ανεξαρτήτως της κοινωνικο-οικονομικής τους προέλευσης. Καλλιεργείται έντονα η αίσθηση του ανήκειν και της πολιτειότητας γιατί κεντρικό άξονα του οράματος αποτελεί ο Πολίτης- Άνθρωπος του Μέλλοντος. Αυτό επιτυγχάνεται σαφώς μέσω του Αναλυτικού Προγράμματος αλλά και με εστιασμένα προγράμματα και δράσεις που ενισχύουν την πολιτειότητα, την προσφορά και τον εθελοντισμό, την οικολογική συνείδηση και συμπεριφορά, τη δημιουργικότητα και καινοτομία, τη ρομποτική και μηχανική, το </w:t>
      </w:r>
      <w:r w:rsidRPr="00822BEB">
        <w:rPr>
          <w:color w:val="2C2B2B"/>
          <w:lang w:val="en-US"/>
        </w:rPr>
        <w:t>STEM</w:t>
      </w:r>
      <w:r w:rsidRPr="00822BEB">
        <w:rPr>
          <w:color w:val="2C2B2B"/>
        </w:rPr>
        <w:t>.  Επιχειρείται συνεργασία και βοήθεια από την τοπική κοινωνία και δίνεται μεγάλη έμφαση στο ατομικό παράδειγμα προσφοράς</w:t>
      </w:r>
      <w:r w:rsidR="00236A8D">
        <w:rPr>
          <w:color w:val="2C2B2B"/>
        </w:rPr>
        <w:t>.</w:t>
      </w:r>
    </w:p>
    <w:p w:rsidR="00822BEB" w:rsidRDefault="00822BEB" w:rsidP="00236A8D">
      <w:pPr>
        <w:pStyle w:val="Web"/>
        <w:shd w:val="clear" w:color="auto" w:fill="FFFFFF"/>
        <w:spacing w:before="150" w:beforeAutospacing="0" w:after="0" w:afterAutospacing="0"/>
        <w:jc w:val="both"/>
        <w:rPr>
          <w:color w:val="2C2B2B"/>
        </w:rPr>
      </w:pPr>
      <w:r w:rsidRPr="00822BEB">
        <w:rPr>
          <w:color w:val="2C2B2B"/>
        </w:rPr>
        <w:t>Οι εκπαιδευτικοί του 12</w:t>
      </w:r>
      <w:r w:rsidRPr="00822BEB">
        <w:rPr>
          <w:color w:val="2C2B2B"/>
          <w:vertAlign w:val="superscript"/>
        </w:rPr>
        <w:t>ου</w:t>
      </w:r>
      <w:r w:rsidRPr="00822BEB">
        <w:rPr>
          <w:color w:val="2C2B2B"/>
        </w:rPr>
        <w:t xml:space="preserve"> Δημοτικού Σχολείου έχουν υψηλά προσόντα, διάθεση για συνεχή κατάρτιση και ανάληψη καινοτομιών. Στην πλειοψηφία τους χειρίζονται καλά τις νέες τεχνολογίες και τις εντάσσουν στην καθημερινή τους παιδαγωγική και διδακτική πρακτική. Έχουν εξειδικευμένες δεξιότητες σε περιοχές μάθησης όμως </w:t>
      </w:r>
      <w:r w:rsidRPr="00822BEB">
        <w:rPr>
          <w:color w:val="2C2B2B"/>
        </w:rPr>
        <w:lastRenderedPageBreak/>
        <w:t xml:space="preserve">κριτική σκέψη, καινοτομία, δημιουργική γραφή, εστιάζοντας πάντα στη μάθηση του ατόμου- μαθητή  και στην προσωπική του πρόοδο. Οι εκπαιδευτικοί εργάζονται στο πλαίσιο της κοινότητας πρακτικής ( </w:t>
      </w:r>
      <w:r w:rsidRPr="00822BEB">
        <w:rPr>
          <w:color w:val="2C2B2B"/>
          <w:lang w:val="en-US"/>
        </w:rPr>
        <w:t>communityofpractice</w:t>
      </w:r>
      <w:r w:rsidRPr="00822BEB">
        <w:rPr>
          <w:color w:val="2C2B2B"/>
        </w:rPr>
        <w:t xml:space="preserve">) και ως εκ τούτου έχουν κοινό όραμα, κοινούς στόχους και δράσεις για τη σχολική κοινότητα.  </w:t>
      </w:r>
    </w:p>
    <w:p w:rsidR="00236A8D" w:rsidRDefault="00236A8D" w:rsidP="00236A8D">
      <w:pPr>
        <w:pStyle w:val="Web"/>
        <w:shd w:val="clear" w:color="auto" w:fill="FFFFFF"/>
        <w:spacing w:before="150" w:beforeAutospacing="0" w:after="0" w:afterAutospacing="0"/>
        <w:jc w:val="both"/>
        <w:rPr>
          <w:color w:val="2C2B2B"/>
        </w:rPr>
      </w:pPr>
      <w:r>
        <w:rPr>
          <w:color w:val="2C2B2B"/>
        </w:rPr>
        <w:t>Το παρόν διαθεματικό πρότζεκτ υλοποιήθηκε  στ</w:t>
      </w:r>
      <w:r w:rsidR="005D5A92">
        <w:rPr>
          <w:color w:val="2C2B2B"/>
        </w:rPr>
        <w:t xml:space="preserve">ην Στ τάξη του σχολείου μας, η </w:t>
      </w:r>
      <w:r>
        <w:rPr>
          <w:color w:val="2C2B2B"/>
        </w:rPr>
        <w:t xml:space="preserve">οποία έχει δυναμικό 18 μαθητών. Οι εκπαιδευτικοί που το υλοποίησαν </w:t>
      </w:r>
      <w:r w:rsidR="005D5A92">
        <w:rPr>
          <w:color w:val="2C2B2B"/>
        </w:rPr>
        <w:t>είναι η υπεύθυνη της τάξης</w:t>
      </w:r>
      <w:r w:rsidR="00276BAE" w:rsidRPr="00276BAE">
        <w:rPr>
          <w:color w:val="2C2B2B"/>
        </w:rPr>
        <w:t xml:space="preserve"> </w:t>
      </w:r>
      <w:r w:rsidR="00276BAE">
        <w:rPr>
          <w:color w:val="2C2B2B"/>
        </w:rPr>
        <w:t xml:space="preserve">Χριστίνα </w:t>
      </w:r>
      <w:r>
        <w:rPr>
          <w:color w:val="2C2B2B"/>
        </w:rPr>
        <w:t>Κουτσοσπύρου</w:t>
      </w:r>
      <w:r w:rsidR="00276BAE">
        <w:rPr>
          <w:color w:val="2C2B2B"/>
        </w:rPr>
        <w:t xml:space="preserve"> </w:t>
      </w:r>
      <w:r>
        <w:rPr>
          <w:color w:val="2C2B2B"/>
        </w:rPr>
        <w:t xml:space="preserve">και η Διευθύντρια Μαριάννα Μπαρτζάκλη. </w:t>
      </w:r>
    </w:p>
    <w:p w:rsidR="00F5523A" w:rsidRDefault="00F5523A">
      <w:pPr>
        <w:rPr>
          <w:rFonts w:ascii="Times New Roman" w:eastAsia="Times New Roman" w:hAnsi="Times New Roman" w:cs="Times New Roman"/>
          <w:color w:val="2C2B2B"/>
          <w:sz w:val="24"/>
          <w:szCs w:val="24"/>
          <w:lang w:eastAsia="el-GR"/>
        </w:rPr>
      </w:pPr>
      <w:r>
        <w:rPr>
          <w:color w:val="2C2B2B"/>
        </w:rPr>
        <w:br w:type="page"/>
      </w:r>
    </w:p>
    <w:p w:rsidR="00236A8D" w:rsidRDefault="00F5523A" w:rsidP="00F5523A">
      <w:pPr>
        <w:pStyle w:val="Web"/>
        <w:numPr>
          <w:ilvl w:val="0"/>
          <w:numId w:val="2"/>
        </w:numPr>
        <w:shd w:val="clear" w:color="auto" w:fill="FFFFFF"/>
        <w:spacing w:before="150" w:beforeAutospacing="0" w:after="0" w:afterAutospacing="0"/>
        <w:jc w:val="both"/>
        <w:rPr>
          <w:color w:val="2C2B2B"/>
        </w:rPr>
      </w:pPr>
      <w:r>
        <w:rPr>
          <w:color w:val="2C2B2B"/>
        </w:rPr>
        <w:lastRenderedPageBreak/>
        <w:t>Εισαγωγή</w:t>
      </w:r>
    </w:p>
    <w:p w:rsidR="00F5523A" w:rsidRDefault="00F5523A" w:rsidP="00F5523A">
      <w:pPr>
        <w:pStyle w:val="Web"/>
        <w:shd w:val="clear" w:color="auto" w:fill="FFFFFF"/>
        <w:spacing w:before="150" w:beforeAutospacing="0" w:after="0" w:afterAutospacing="0"/>
        <w:jc w:val="both"/>
        <w:rPr>
          <w:rFonts w:cs="Calibri"/>
          <w:color w:val="252525"/>
        </w:rPr>
      </w:pPr>
      <w:r>
        <w:rPr>
          <w:rFonts w:cs="Calibri"/>
          <w:color w:val="252525"/>
        </w:rPr>
        <w:t>Θεμέλιος λίθος της πολιτειότητας είναι η επικοινωνία με το συμπολίτη, συνάνθρωπο, συμμαθητή. Η επικοινωνία δεν είναι επίκτητο χάρισμα και ικανότητα, χτίζεται, διδάσκεται και διέπεται από κανόνες. Ένας μαθητής που μαθαίνει να επικοινωνεί, θα γίνει αύριο πιο ενεργός πολίτης με κριτική σκέψη, δημιουργία και ενσυναίσθηση.</w:t>
      </w:r>
    </w:p>
    <w:p w:rsidR="00F5523A" w:rsidRDefault="00F5523A" w:rsidP="00F5523A">
      <w:pPr>
        <w:pStyle w:val="Web"/>
        <w:shd w:val="clear" w:color="auto" w:fill="FFFFFF"/>
        <w:spacing w:before="150" w:beforeAutospacing="0" w:after="0" w:afterAutospacing="0"/>
        <w:jc w:val="both"/>
        <w:rPr>
          <w:rFonts w:cs="Calibri"/>
          <w:color w:val="252525"/>
        </w:rPr>
      </w:pPr>
      <w:r>
        <w:rPr>
          <w:rFonts w:cs="Calibri"/>
          <w:color w:val="252525"/>
        </w:rPr>
        <w:t xml:space="preserve">Η επικοινωνία δε διδάσκεται στο πλαίσιο ενός μαθήματος. Είναι απαραίτητη η διαθεματική και βιωματική  της προσέγγιση. Η εμπλοκή της επιστημονικής περιοχής της γλώσσας, του θεατρικού παιχνιδιού, της κοινωνικής και πολιτικής αγωγής, των εικαστικών, των μαθηματικών είναι απαραίτητη για να επιχειρηθεί μια όσο το δυνατόν ολοκληρωμένη προσέγγιση της έννοιας και η μετατροπή της σε δεξιότητας, εφόσον αυτόν είναι ο σκοπός. Να μάθουμε να επικοινωνούμε. </w:t>
      </w:r>
    </w:p>
    <w:p w:rsidR="00F5523A" w:rsidRDefault="00F5523A" w:rsidP="00F5523A">
      <w:pPr>
        <w:pStyle w:val="Web"/>
        <w:shd w:val="clear" w:color="auto" w:fill="FFFFFF"/>
        <w:spacing w:before="150" w:beforeAutospacing="0" w:after="0" w:afterAutospacing="0"/>
        <w:jc w:val="both"/>
        <w:rPr>
          <w:rFonts w:cs="Calibri"/>
          <w:color w:val="252525"/>
        </w:rPr>
      </w:pPr>
      <w:r>
        <w:rPr>
          <w:rFonts w:cs="Calibri"/>
          <w:color w:val="252525"/>
        </w:rPr>
        <w:t xml:space="preserve">Η επικοινωνία δεν είναι μία δεξιότητα που δεν επηρεάζει και την ταυτότητα αλλά και κουλτούρα του ευρωπαίου πολίτη. Ο ευρωπαίος πολίτης καταρχήν ξέρει να εκφράζεται σωστά, να επικοινωνεί και να κρίνει δημιουργικά ό,τι ακούει ή πράττει. Επίσης ως άμεση συνέπεια της σωστής επικοινωνίας έρχεται η συνεργασία. Όσοι επικοινωνούν σωστά συνεργάζονται ποιοτικά και δημιουργικά. </w:t>
      </w:r>
    </w:p>
    <w:p w:rsidR="00F5523A" w:rsidRDefault="00F5523A" w:rsidP="00F5523A">
      <w:pPr>
        <w:pStyle w:val="Web"/>
        <w:shd w:val="clear" w:color="auto" w:fill="FFFFFF"/>
        <w:spacing w:before="150" w:beforeAutospacing="0" w:after="0" w:afterAutospacing="0"/>
        <w:jc w:val="both"/>
        <w:rPr>
          <w:rFonts w:cs="Calibri"/>
          <w:color w:val="252525"/>
        </w:rPr>
      </w:pPr>
    </w:p>
    <w:p w:rsidR="00F5523A" w:rsidRDefault="00F5523A">
      <w:pPr>
        <w:rPr>
          <w:rFonts w:ascii="Times New Roman" w:eastAsia="Times New Roman" w:hAnsi="Times New Roman" w:cs="Calibri"/>
          <w:color w:val="252525"/>
          <w:sz w:val="24"/>
          <w:szCs w:val="24"/>
          <w:lang w:eastAsia="el-GR"/>
        </w:rPr>
      </w:pPr>
      <w:r>
        <w:rPr>
          <w:rFonts w:cs="Calibri"/>
          <w:color w:val="252525"/>
        </w:rPr>
        <w:br w:type="page"/>
      </w:r>
    </w:p>
    <w:p w:rsidR="00F5523A" w:rsidRPr="002A3880" w:rsidRDefault="00F5523A" w:rsidP="00F5523A">
      <w:pPr>
        <w:pStyle w:val="Web"/>
        <w:shd w:val="clear" w:color="auto" w:fill="FFFFFF"/>
        <w:spacing w:before="150" w:beforeAutospacing="0" w:after="0" w:afterAutospacing="0"/>
        <w:jc w:val="both"/>
        <w:rPr>
          <w:color w:val="2C2B2B"/>
        </w:rPr>
      </w:pPr>
      <w:r w:rsidRPr="002A3880">
        <w:rPr>
          <w:color w:val="2C2B2B"/>
        </w:rPr>
        <w:lastRenderedPageBreak/>
        <w:t>6. Σκοπός/ στόχοι</w:t>
      </w:r>
    </w:p>
    <w:p w:rsidR="00E759A3" w:rsidRPr="002A3880" w:rsidRDefault="00E759A3" w:rsidP="00F5523A">
      <w:pPr>
        <w:spacing w:after="0" w:line="360" w:lineRule="auto"/>
        <w:jc w:val="both"/>
        <w:rPr>
          <w:rFonts w:ascii="Times New Roman" w:eastAsia="Times New Roman" w:hAnsi="Times New Roman" w:cs="Times New Roman"/>
          <w:color w:val="2C2B2B"/>
          <w:sz w:val="24"/>
          <w:szCs w:val="24"/>
          <w:lang w:eastAsia="el-GR"/>
        </w:rPr>
      </w:pPr>
    </w:p>
    <w:p w:rsidR="00F5523A" w:rsidRPr="002A3880" w:rsidRDefault="0018007C" w:rsidP="00F5523A">
      <w:pPr>
        <w:spacing w:after="0" w:line="360" w:lineRule="auto"/>
        <w:jc w:val="both"/>
        <w:rPr>
          <w:rFonts w:ascii="Times New Roman" w:hAnsi="Times New Roman" w:cs="Times New Roman"/>
          <w:color w:val="252525"/>
          <w:sz w:val="24"/>
          <w:szCs w:val="24"/>
        </w:rPr>
      </w:pPr>
      <w:r>
        <w:rPr>
          <w:rFonts w:ascii="Times New Roman" w:eastAsia="Times New Roman" w:hAnsi="Times New Roman" w:cs="Times New Roman"/>
          <w:color w:val="2C2B2B"/>
          <w:sz w:val="24"/>
          <w:szCs w:val="24"/>
          <w:lang w:eastAsia="el-GR"/>
        </w:rPr>
        <w:t>Να αποκτήσουν δεξιότητες</w:t>
      </w:r>
      <w:r w:rsidR="00E759A3" w:rsidRPr="002A3880">
        <w:rPr>
          <w:rFonts w:ascii="Times New Roman" w:eastAsia="Times New Roman" w:hAnsi="Times New Roman" w:cs="Times New Roman"/>
          <w:color w:val="2C2B2B"/>
          <w:sz w:val="24"/>
          <w:szCs w:val="24"/>
          <w:lang w:eastAsia="el-GR"/>
        </w:rPr>
        <w:t xml:space="preserve"> επικοινωνίας αποτελεσματικής και διεπόμενη</w:t>
      </w:r>
      <w:r>
        <w:rPr>
          <w:rFonts w:ascii="Times New Roman" w:eastAsia="Times New Roman" w:hAnsi="Times New Roman" w:cs="Times New Roman"/>
          <w:color w:val="2C2B2B"/>
          <w:sz w:val="24"/>
          <w:szCs w:val="24"/>
          <w:lang w:eastAsia="el-GR"/>
        </w:rPr>
        <w:t>ς</w:t>
      </w:r>
      <w:r w:rsidR="00E759A3" w:rsidRPr="002A3880">
        <w:rPr>
          <w:rFonts w:ascii="Times New Roman" w:eastAsia="Times New Roman" w:hAnsi="Times New Roman" w:cs="Times New Roman"/>
          <w:color w:val="2C2B2B"/>
          <w:sz w:val="24"/>
          <w:szCs w:val="24"/>
          <w:lang w:eastAsia="el-GR"/>
        </w:rPr>
        <w:t xml:space="preserve"> από κανόνες. </w:t>
      </w:r>
    </w:p>
    <w:p w:rsidR="00F5523A" w:rsidRPr="002A3880" w:rsidRDefault="00F5523A" w:rsidP="00F5523A">
      <w:pPr>
        <w:spacing w:after="0" w:line="360" w:lineRule="auto"/>
        <w:jc w:val="both"/>
        <w:rPr>
          <w:rFonts w:ascii="Times New Roman" w:hAnsi="Times New Roman" w:cs="Times New Roman"/>
          <w:i/>
          <w:color w:val="252525"/>
          <w:sz w:val="24"/>
          <w:szCs w:val="24"/>
        </w:rPr>
      </w:pPr>
      <w:r w:rsidRPr="002A3880">
        <w:rPr>
          <w:rFonts w:ascii="Times New Roman" w:hAnsi="Times New Roman" w:cs="Times New Roman"/>
          <w:i/>
          <w:color w:val="252525"/>
          <w:sz w:val="24"/>
          <w:szCs w:val="24"/>
        </w:rPr>
        <w:t xml:space="preserve">Επιμέρους Στόχοι </w:t>
      </w:r>
    </w:p>
    <w:p w:rsidR="00F5523A" w:rsidRPr="002A3880" w:rsidRDefault="0018007C" w:rsidP="00E759A3">
      <w:pPr>
        <w:pStyle w:val="a4"/>
        <w:numPr>
          <w:ilvl w:val="0"/>
          <w:numId w:val="3"/>
        </w:numPr>
        <w:spacing w:after="0" w:line="360" w:lineRule="auto"/>
        <w:jc w:val="both"/>
        <w:rPr>
          <w:rFonts w:ascii="Times New Roman" w:eastAsia="Calibri" w:hAnsi="Times New Roman" w:cs="Times New Roman"/>
          <w:color w:val="252525"/>
          <w:sz w:val="24"/>
          <w:szCs w:val="24"/>
        </w:rPr>
      </w:pPr>
      <w:r>
        <w:rPr>
          <w:rFonts w:ascii="Times New Roman" w:eastAsia="Calibri" w:hAnsi="Times New Roman" w:cs="Times New Roman"/>
          <w:color w:val="252525"/>
          <w:sz w:val="24"/>
          <w:szCs w:val="24"/>
        </w:rPr>
        <w:t>Να αναζητήσουν</w:t>
      </w:r>
      <w:r w:rsidR="00F5523A" w:rsidRPr="002A3880">
        <w:rPr>
          <w:rFonts w:ascii="Times New Roman" w:eastAsia="Calibri" w:hAnsi="Times New Roman" w:cs="Times New Roman"/>
          <w:color w:val="252525"/>
          <w:sz w:val="24"/>
          <w:szCs w:val="24"/>
        </w:rPr>
        <w:t xml:space="preserve"> και</w:t>
      </w:r>
      <w:r>
        <w:rPr>
          <w:rFonts w:ascii="Times New Roman" w:eastAsia="Calibri" w:hAnsi="Times New Roman" w:cs="Times New Roman"/>
          <w:color w:val="252525"/>
          <w:sz w:val="24"/>
          <w:szCs w:val="24"/>
        </w:rPr>
        <w:t xml:space="preserve"> να καταγράψουν κανόνες</w:t>
      </w:r>
      <w:r w:rsidR="00F5523A" w:rsidRPr="002A3880">
        <w:rPr>
          <w:rFonts w:ascii="Times New Roman" w:eastAsia="Calibri" w:hAnsi="Times New Roman" w:cs="Times New Roman"/>
          <w:color w:val="252525"/>
          <w:sz w:val="24"/>
          <w:szCs w:val="24"/>
        </w:rPr>
        <w:t xml:space="preserve"> επικοινωνίας</w:t>
      </w:r>
    </w:p>
    <w:p w:rsidR="00F5523A" w:rsidRPr="002A3880" w:rsidRDefault="0018007C" w:rsidP="00E759A3">
      <w:pPr>
        <w:pStyle w:val="a4"/>
        <w:numPr>
          <w:ilvl w:val="0"/>
          <w:numId w:val="3"/>
        </w:numPr>
        <w:spacing w:after="0" w:line="360" w:lineRule="auto"/>
        <w:jc w:val="both"/>
        <w:rPr>
          <w:rFonts w:ascii="Times New Roman" w:eastAsia="Calibri" w:hAnsi="Times New Roman" w:cs="Times New Roman"/>
          <w:color w:val="252525"/>
          <w:sz w:val="24"/>
          <w:szCs w:val="24"/>
        </w:rPr>
      </w:pPr>
      <w:r>
        <w:rPr>
          <w:rFonts w:ascii="Times New Roman" w:eastAsia="Calibri" w:hAnsi="Times New Roman" w:cs="Times New Roman"/>
          <w:color w:val="252525"/>
          <w:sz w:val="24"/>
          <w:szCs w:val="24"/>
        </w:rPr>
        <w:t xml:space="preserve">Να αναζητήσουν </w:t>
      </w:r>
      <w:r w:rsidR="00F5523A" w:rsidRPr="002A3880">
        <w:rPr>
          <w:rFonts w:ascii="Times New Roman" w:eastAsia="Calibri" w:hAnsi="Times New Roman" w:cs="Times New Roman"/>
          <w:color w:val="252525"/>
          <w:sz w:val="24"/>
          <w:szCs w:val="24"/>
        </w:rPr>
        <w:t xml:space="preserve">και </w:t>
      </w:r>
      <w:r>
        <w:rPr>
          <w:rFonts w:ascii="Times New Roman" w:eastAsia="Calibri" w:hAnsi="Times New Roman" w:cs="Times New Roman"/>
          <w:color w:val="252525"/>
          <w:sz w:val="24"/>
          <w:szCs w:val="24"/>
        </w:rPr>
        <w:t>να αναλύσουν κριτικά ρητά, παροιμίες</w:t>
      </w:r>
      <w:r w:rsidR="00F5523A" w:rsidRPr="002A3880">
        <w:rPr>
          <w:rFonts w:ascii="Times New Roman" w:eastAsia="Calibri" w:hAnsi="Times New Roman" w:cs="Times New Roman"/>
          <w:color w:val="252525"/>
          <w:sz w:val="24"/>
          <w:szCs w:val="24"/>
        </w:rPr>
        <w:t xml:space="preserve"> επικοινωνίας</w:t>
      </w:r>
    </w:p>
    <w:p w:rsidR="00F5523A" w:rsidRPr="002A3880" w:rsidRDefault="0018007C" w:rsidP="00E759A3">
      <w:pPr>
        <w:pStyle w:val="a4"/>
        <w:numPr>
          <w:ilvl w:val="0"/>
          <w:numId w:val="3"/>
        </w:numPr>
        <w:spacing w:after="0" w:line="360" w:lineRule="auto"/>
        <w:jc w:val="both"/>
        <w:rPr>
          <w:rFonts w:ascii="Times New Roman" w:hAnsi="Times New Roman" w:cs="Times New Roman"/>
          <w:color w:val="252525"/>
          <w:sz w:val="24"/>
          <w:szCs w:val="24"/>
        </w:rPr>
      </w:pPr>
      <w:r>
        <w:rPr>
          <w:rFonts w:ascii="Times New Roman" w:eastAsia="Calibri" w:hAnsi="Times New Roman" w:cs="Times New Roman"/>
          <w:color w:val="252525"/>
          <w:sz w:val="24"/>
          <w:szCs w:val="24"/>
        </w:rPr>
        <w:t>Να καταγράψουν όλα τα</w:t>
      </w:r>
      <w:r w:rsidR="00F5523A" w:rsidRPr="002A3880">
        <w:rPr>
          <w:rFonts w:ascii="Times New Roman" w:eastAsia="Calibri" w:hAnsi="Times New Roman" w:cs="Times New Roman"/>
          <w:color w:val="252525"/>
          <w:sz w:val="24"/>
          <w:szCs w:val="24"/>
        </w:rPr>
        <w:t xml:space="preserve"> παραπάνω</w:t>
      </w:r>
    </w:p>
    <w:p w:rsidR="00E759A3" w:rsidRPr="002A3880" w:rsidRDefault="0018007C" w:rsidP="00E759A3">
      <w:pPr>
        <w:pStyle w:val="a4"/>
        <w:numPr>
          <w:ilvl w:val="0"/>
          <w:numId w:val="3"/>
        </w:numPr>
        <w:spacing w:after="0"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Να δημιουργήσουν δ</w:t>
      </w:r>
      <w:r w:rsidR="00E759A3" w:rsidRPr="002A3880">
        <w:rPr>
          <w:rFonts w:ascii="Times New Roman" w:hAnsi="Times New Roman" w:cs="Times New Roman"/>
          <w:color w:val="252525"/>
          <w:sz w:val="24"/>
          <w:szCs w:val="24"/>
        </w:rPr>
        <w:t>ραστηριότητες βιωματικές πλαισίου επικοινωνίας</w:t>
      </w:r>
    </w:p>
    <w:p w:rsidR="00E759A3" w:rsidRPr="002A3880" w:rsidRDefault="0018007C" w:rsidP="00E759A3">
      <w:pPr>
        <w:pStyle w:val="a4"/>
        <w:numPr>
          <w:ilvl w:val="0"/>
          <w:numId w:val="3"/>
        </w:numPr>
        <w:spacing w:after="0"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Να κ</w:t>
      </w:r>
      <w:r w:rsidR="00E759A3" w:rsidRPr="002A3880">
        <w:rPr>
          <w:rFonts w:ascii="Times New Roman" w:hAnsi="Times New Roman" w:cs="Times New Roman"/>
          <w:color w:val="252525"/>
          <w:sz w:val="24"/>
          <w:szCs w:val="24"/>
        </w:rPr>
        <w:t>ατα</w:t>
      </w:r>
      <w:r>
        <w:rPr>
          <w:rFonts w:ascii="Times New Roman" w:hAnsi="Times New Roman" w:cs="Times New Roman"/>
          <w:color w:val="252525"/>
          <w:sz w:val="24"/>
          <w:szCs w:val="24"/>
        </w:rPr>
        <w:t>γράψουν επικοινωνιακές συμπεριφορέ</w:t>
      </w:r>
      <w:r w:rsidR="00E759A3" w:rsidRPr="002A3880">
        <w:rPr>
          <w:rFonts w:ascii="Times New Roman" w:hAnsi="Times New Roman" w:cs="Times New Roman"/>
          <w:color w:val="252525"/>
          <w:sz w:val="24"/>
          <w:szCs w:val="24"/>
        </w:rPr>
        <w:t>ς σε διάφορες καταστάσεις</w:t>
      </w:r>
    </w:p>
    <w:p w:rsidR="00E759A3" w:rsidRPr="002A3880" w:rsidRDefault="0018007C" w:rsidP="00E759A3">
      <w:pPr>
        <w:pStyle w:val="a4"/>
        <w:numPr>
          <w:ilvl w:val="0"/>
          <w:numId w:val="3"/>
        </w:numPr>
        <w:spacing w:after="0" w:line="360" w:lineRule="auto"/>
        <w:jc w:val="both"/>
        <w:rPr>
          <w:rFonts w:ascii="Times New Roman" w:eastAsia="Calibri" w:hAnsi="Times New Roman" w:cs="Times New Roman"/>
          <w:color w:val="252525"/>
          <w:sz w:val="24"/>
          <w:szCs w:val="24"/>
        </w:rPr>
      </w:pPr>
      <w:r>
        <w:rPr>
          <w:rFonts w:ascii="Times New Roman" w:hAnsi="Times New Roman" w:cs="Times New Roman"/>
          <w:color w:val="252525"/>
          <w:sz w:val="24"/>
          <w:szCs w:val="24"/>
        </w:rPr>
        <w:t>Να δημιουργήσουν και να σχεδιάσουν εγχειρίδιο</w:t>
      </w:r>
      <w:r w:rsidR="00E759A3" w:rsidRPr="002A3880">
        <w:rPr>
          <w:rFonts w:ascii="Times New Roman" w:eastAsia="Calibri" w:hAnsi="Times New Roman" w:cs="Times New Roman"/>
          <w:color w:val="252525"/>
          <w:sz w:val="24"/>
          <w:szCs w:val="24"/>
        </w:rPr>
        <w:t xml:space="preserve"> επικοινωνίας</w:t>
      </w:r>
    </w:p>
    <w:p w:rsidR="00F5523A" w:rsidRPr="0018007C" w:rsidRDefault="0018007C" w:rsidP="00F5523A">
      <w:pPr>
        <w:pStyle w:val="a4"/>
        <w:numPr>
          <w:ilvl w:val="0"/>
          <w:numId w:val="3"/>
        </w:numPr>
        <w:spacing w:after="0" w:line="360" w:lineRule="auto"/>
        <w:jc w:val="both"/>
        <w:rPr>
          <w:rFonts w:ascii="Calibri" w:eastAsia="Calibri" w:hAnsi="Calibri" w:cs="Times New Roman"/>
          <w:color w:val="252525"/>
          <w:sz w:val="24"/>
          <w:szCs w:val="24"/>
        </w:rPr>
      </w:pPr>
      <w:r>
        <w:rPr>
          <w:rFonts w:ascii="Times New Roman" w:eastAsia="Calibri" w:hAnsi="Times New Roman" w:cs="Times New Roman"/>
          <w:color w:val="252525"/>
          <w:sz w:val="24"/>
          <w:szCs w:val="24"/>
        </w:rPr>
        <w:t>Να συγγράψουν και να εκτελέσουν θεατρικό</w:t>
      </w:r>
      <w:r w:rsidR="00F5523A" w:rsidRPr="0018007C">
        <w:rPr>
          <w:rFonts w:ascii="Times New Roman" w:eastAsia="Calibri" w:hAnsi="Times New Roman" w:cs="Times New Roman"/>
          <w:color w:val="252525"/>
          <w:sz w:val="24"/>
          <w:szCs w:val="24"/>
        </w:rPr>
        <w:t xml:space="preserve"> δρώμενο</w:t>
      </w:r>
      <w:r w:rsidR="00276BAE">
        <w:rPr>
          <w:rFonts w:ascii="Times New Roman" w:eastAsia="Calibri" w:hAnsi="Times New Roman" w:cs="Times New Roman"/>
          <w:color w:val="252525"/>
          <w:sz w:val="24"/>
          <w:szCs w:val="24"/>
        </w:rPr>
        <w:t>.</w:t>
      </w:r>
    </w:p>
    <w:p w:rsidR="00822BEB" w:rsidRPr="00822BEB" w:rsidRDefault="00822BEB" w:rsidP="00822BEB">
      <w:pPr>
        <w:spacing w:after="0" w:line="360" w:lineRule="auto"/>
        <w:jc w:val="both"/>
        <w:rPr>
          <w:rFonts w:ascii="Times New Roman" w:hAnsi="Times New Roman" w:cs="Times New Roman"/>
          <w:color w:val="252525"/>
          <w:sz w:val="24"/>
          <w:szCs w:val="24"/>
        </w:rPr>
      </w:pPr>
    </w:p>
    <w:p w:rsidR="00E759A3" w:rsidRDefault="00E759A3">
      <w:pPr>
        <w:rPr>
          <w:rFonts w:ascii="Times New Roman" w:hAnsi="Times New Roman" w:cs="Times New Roman"/>
          <w:color w:val="252525"/>
          <w:sz w:val="24"/>
          <w:szCs w:val="24"/>
        </w:rPr>
      </w:pPr>
      <w:r>
        <w:rPr>
          <w:rFonts w:ascii="Times New Roman" w:hAnsi="Times New Roman" w:cs="Times New Roman"/>
          <w:color w:val="252525"/>
          <w:sz w:val="24"/>
          <w:szCs w:val="24"/>
        </w:rPr>
        <w:br w:type="page"/>
      </w:r>
    </w:p>
    <w:p w:rsidR="00752FF3" w:rsidRPr="00276BAE" w:rsidRDefault="00E759A3" w:rsidP="00752FF3">
      <w:pPr>
        <w:pStyle w:val="a4"/>
        <w:spacing w:after="0"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lastRenderedPageBreak/>
        <w:t>7. Μεθοδολογία</w:t>
      </w:r>
    </w:p>
    <w:p w:rsidR="00E759A3" w:rsidRDefault="00E759A3" w:rsidP="00E759A3">
      <w:pPr>
        <w:spacing w:after="0"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Επιλέχθηκε ως διδακτική προσέγγιση η συνεργατική μάθηση μέσω της διαθεματικής προσέγγισης. Επιλέχθηκε γιατί:</w:t>
      </w:r>
    </w:p>
    <w:p w:rsidR="000D0E1D" w:rsidRPr="00E16BF9" w:rsidRDefault="00E16BF9" w:rsidP="00E16BF9">
      <w:pPr>
        <w:pStyle w:val="a4"/>
        <w:numPr>
          <w:ilvl w:val="0"/>
          <w:numId w:val="6"/>
        </w:numPr>
        <w:spacing w:after="0" w:line="360" w:lineRule="auto"/>
        <w:jc w:val="both"/>
        <w:rPr>
          <w:rFonts w:ascii="Times New Roman" w:hAnsi="Times New Roman" w:cs="Times New Roman"/>
          <w:color w:val="252525"/>
          <w:sz w:val="24"/>
          <w:szCs w:val="24"/>
        </w:rPr>
      </w:pPr>
      <w:r w:rsidRPr="00E16BF9">
        <w:rPr>
          <w:rFonts w:ascii="Times New Roman" w:hAnsi="Times New Roman" w:cs="Times New Roman"/>
          <w:color w:val="252525"/>
          <w:sz w:val="24"/>
          <w:szCs w:val="24"/>
        </w:rPr>
        <w:t>Αναπτύσσονται οι α</w:t>
      </w:r>
      <w:r w:rsidR="00B3088F" w:rsidRPr="00E16BF9">
        <w:rPr>
          <w:rFonts w:ascii="Times New Roman" w:hAnsi="Times New Roman" w:cs="Times New Roman"/>
          <w:color w:val="252525"/>
          <w:sz w:val="24"/>
          <w:szCs w:val="24"/>
        </w:rPr>
        <w:t>καδημαϊκές δεξιότητες</w:t>
      </w:r>
      <w:r w:rsidRPr="00E16BF9">
        <w:rPr>
          <w:rFonts w:ascii="Times New Roman" w:hAnsi="Times New Roman" w:cs="Times New Roman"/>
          <w:color w:val="252525"/>
          <w:sz w:val="24"/>
          <w:szCs w:val="24"/>
        </w:rPr>
        <w:t xml:space="preserve"> των μαθητών εύκολα και ευχάριστα</w:t>
      </w:r>
    </w:p>
    <w:p w:rsidR="000D0E1D" w:rsidRPr="00E16BF9" w:rsidRDefault="00E16BF9" w:rsidP="00E16BF9">
      <w:pPr>
        <w:pStyle w:val="a4"/>
        <w:numPr>
          <w:ilvl w:val="0"/>
          <w:numId w:val="6"/>
        </w:numPr>
        <w:spacing w:after="0"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Έχει κ</w:t>
      </w:r>
      <w:r w:rsidR="00B3088F" w:rsidRPr="00E16BF9">
        <w:rPr>
          <w:rFonts w:ascii="Times New Roman" w:hAnsi="Times New Roman" w:cs="Times New Roman"/>
          <w:color w:val="252525"/>
          <w:sz w:val="24"/>
          <w:szCs w:val="24"/>
        </w:rPr>
        <w:t>οινωνικά οφέλη</w:t>
      </w:r>
    </w:p>
    <w:p w:rsidR="000D0E1D" w:rsidRDefault="00E16BF9" w:rsidP="00E16BF9">
      <w:pPr>
        <w:pStyle w:val="a4"/>
        <w:numPr>
          <w:ilvl w:val="0"/>
          <w:numId w:val="6"/>
        </w:numPr>
        <w:spacing w:after="0"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Έχει ψ</w:t>
      </w:r>
      <w:r w:rsidR="00B3088F" w:rsidRPr="00E16BF9">
        <w:rPr>
          <w:rFonts w:ascii="Times New Roman" w:hAnsi="Times New Roman" w:cs="Times New Roman"/>
          <w:color w:val="252525"/>
          <w:sz w:val="24"/>
          <w:szCs w:val="24"/>
        </w:rPr>
        <w:t>υχολογικά οφέλη</w:t>
      </w:r>
    </w:p>
    <w:p w:rsidR="000D0E1D" w:rsidRPr="00862E09" w:rsidRDefault="00862E09" w:rsidP="00862E09">
      <w:p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Για τις ακαδημαϊκές δεξιότητες αναφέρουμε ενδεικτικά ότι επιτυγχάνεται ε</w:t>
      </w:r>
      <w:r w:rsidR="00B3088F" w:rsidRPr="00862E09">
        <w:rPr>
          <w:rFonts w:ascii="Times New Roman" w:hAnsi="Times New Roman" w:cs="Times New Roman"/>
          <w:color w:val="252525"/>
          <w:sz w:val="24"/>
          <w:szCs w:val="24"/>
        </w:rPr>
        <w:t>νεργητική εμπλοκή στη μάθηση</w:t>
      </w:r>
      <w:r>
        <w:rPr>
          <w:rFonts w:ascii="Times New Roman" w:hAnsi="Times New Roman" w:cs="Times New Roman"/>
          <w:color w:val="252525"/>
          <w:sz w:val="24"/>
          <w:szCs w:val="24"/>
        </w:rPr>
        <w:t xml:space="preserve">, αναπτύσσονται δεξιότητες σκέψης, βελτιώνεται η διδακτική πράξη και αναπτύσσονται στρατηγικές επίλυσης προβλήματος. </w:t>
      </w:r>
    </w:p>
    <w:p w:rsidR="000D0E1D" w:rsidRPr="00862E09" w:rsidRDefault="00862E09" w:rsidP="00862E09">
      <w:p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Τα κοινωνικά οφέλη μέσα από την εργασία σε ομάδες εντοπίζονται στην υ</w:t>
      </w:r>
      <w:r w:rsidR="00B3088F" w:rsidRPr="00862E09">
        <w:rPr>
          <w:rFonts w:ascii="Times New Roman" w:hAnsi="Times New Roman" w:cs="Times New Roman"/>
          <w:color w:val="252525"/>
          <w:sz w:val="24"/>
          <w:szCs w:val="24"/>
        </w:rPr>
        <w:t>ποστήριξη όλων των μαθητών</w:t>
      </w:r>
      <w:r>
        <w:rPr>
          <w:rFonts w:ascii="Times New Roman" w:hAnsi="Times New Roman" w:cs="Times New Roman"/>
          <w:color w:val="252525"/>
          <w:sz w:val="24"/>
          <w:szCs w:val="24"/>
        </w:rPr>
        <w:t>, στο κ</w:t>
      </w:r>
      <w:r w:rsidR="00B3088F" w:rsidRPr="00862E09">
        <w:rPr>
          <w:rFonts w:ascii="Times New Roman" w:hAnsi="Times New Roman" w:cs="Times New Roman"/>
          <w:color w:val="252525"/>
          <w:sz w:val="24"/>
          <w:szCs w:val="24"/>
        </w:rPr>
        <w:t>λίμα αποδοχής της διαφορετικότητας</w:t>
      </w:r>
      <w:r>
        <w:rPr>
          <w:rFonts w:ascii="Times New Roman" w:hAnsi="Times New Roman" w:cs="Times New Roman"/>
          <w:color w:val="252525"/>
          <w:sz w:val="24"/>
          <w:szCs w:val="24"/>
        </w:rPr>
        <w:t>, στη θ</w:t>
      </w:r>
      <w:r w:rsidR="00B3088F" w:rsidRPr="00862E09">
        <w:rPr>
          <w:rFonts w:ascii="Times New Roman" w:hAnsi="Times New Roman" w:cs="Times New Roman"/>
          <w:color w:val="252525"/>
          <w:sz w:val="24"/>
          <w:szCs w:val="24"/>
        </w:rPr>
        <w:t>ετική ατμόσφαιρα για συνεργασία</w:t>
      </w:r>
      <w:r>
        <w:rPr>
          <w:rFonts w:ascii="Times New Roman" w:hAnsi="Times New Roman" w:cs="Times New Roman"/>
          <w:color w:val="252525"/>
          <w:sz w:val="24"/>
          <w:szCs w:val="24"/>
        </w:rPr>
        <w:t xml:space="preserve"> και τέλος στη δημιουργία κοινοτήτων μάθησης. </w:t>
      </w:r>
    </w:p>
    <w:p w:rsidR="000D0E1D" w:rsidRDefault="001A13F8" w:rsidP="001A13F8">
      <w:p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Τα ψυχολογικά οφέλη εστιάζονται στην α</w:t>
      </w:r>
      <w:r w:rsidR="00B3088F" w:rsidRPr="001A13F8">
        <w:rPr>
          <w:rFonts w:ascii="Times New Roman" w:hAnsi="Times New Roman" w:cs="Times New Roman"/>
          <w:color w:val="252525"/>
          <w:sz w:val="24"/>
          <w:szCs w:val="24"/>
        </w:rPr>
        <w:t>υτοπεποίθηση</w:t>
      </w:r>
      <w:r>
        <w:rPr>
          <w:rFonts w:ascii="Times New Roman" w:hAnsi="Times New Roman" w:cs="Times New Roman"/>
          <w:color w:val="252525"/>
          <w:sz w:val="24"/>
          <w:szCs w:val="24"/>
        </w:rPr>
        <w:t>, στη μ</w:t>
      </w:r>
      <w:r w:rsidR="00B3088F" w:rsidRPr="001A13F8">
        <w:rPr>
          <w:rFonts w:ascii="Times New Roman" w:hAnsi="Times New Roman" w:cs="Times New Roman"/>
          <w:color w:val="252525"/>
          <w:sz w:val="24"/>
          <w:szCs w:val="24"/>
        </w:rPr>
        <w:t xml:space="preserve">είωση </w:t>
      </w:r>
      <w:r>
        <w:rPr>
          <w:rFonts w:ascii="Times New Roman" w:hAnsi="Times New Roman" w:cs="Times New Roman"/>
          <w:color w:val="252525"/>
          <w:sz w:val="24"/>
          <w:szCs w:val="24"/>
        </w:rPr>
        <w:t xml:space="preserve">του </w:t>
      </w:r>
      <w:r w:rsidR="00B3088F" w:rsidRPr="001A13F8">
        <w:rPr>
          <w:rFonts w:ascii="Times New Roman" w:hAnsi="Times New Roman" w:cs="Times New Roman"/>
          <w:color w:val="252525"/>
          <w:sz w:val="24"/>
          <w:szCs w:val="24"/>
        </w:rPr>
        <w:t>άγχους</w:t>
      </w:r>
      <w:r>
        <w:rPr>
          <w:rFonts w:ascii="Times New Roman" w:hAnsi="Times New Roman" w:cs="Times New Roman"/>
          <w:color w:val="252525"/>
          <w:sz w:val="24"/>
          <w:szCs w:val="24"/>
        </w:rPr>
        <w:t xml:space="preserve"> και στη</w:t>
      </w:r>
      <w:r w:rsidR="00276BAE" w:rsidRPr="00276BAE">
        <w:rPr>
          <w:rFonts w:ascii="Times New Roman" w:hAnsi="Times New Roman" w:cs="Times New Roman"/>
          <w:color w:val="252525"/>
          <w:sz w:val="24"/>
          <w:szCs w:val="24"/>
        </w:rPr>
        <w:t xml:space="preserve"> </w:t>
      </w:r>
      <w:r>
        <w:rPr>
          <w:rFonts w:ascii="Times New Roman" w:hAnsi="Times New Roman" w:cs="Times New Roman"/>
          <w:color w:val="252525"/>
          <w:sz w:val="24"/>
          <w:szCs w:val="24"/>
        </w:rPr>
        <w:t>θ</w:t>
      </w:r>
      <w:r w:rsidR="00B3088F" w:rsidRPr="001A13F8">
        <w:rPr>
          <w:rFonts w:ascii="Times New Roman" w:hAnsi="Times New Roman" w:cs="Times New Roman"/>
          <w:color w:val="252525"/>
          <w:sz w:val="24"/>
          <w:szCs w:val="24"/>
        </w:rPr>
        <w:t>ετική στάση απέναντι σε συμμαθητές και εκπαιδευτικούς</w:t>
      </w:r>
      <w:r w:rsidR="00DA0ED8">
        <w:rPr>
          <w:rFonts w:ascii="Times New Roman" w:hAnsi="Times New Roman" w:cs="Times New Roman"/>
          <w:color w:val="252525"/>
          <w:sz w:val="24"/>
          <w:szCs w:val="24"/>
        </w:rPr>
        <w:t>.</w:t>
      </w:r>
    </w:p>
    <w:p w:rsidR="00DA0ED8" w:rsidRDefault="00DA0ED8" w:rsidP="001A13F8">
      <w:p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Οι μαθητές της τάξης χωρίστηκαν σε ομάδες των τεσσάρων που άλλαζαν στην πορεία και με το είδος της δραστηριότητας κάθε φορά. Στόχος ήταν να επιτυγχάνεται καλή συνεργασία των ομάδων και να συγκροτείται κάθε μία από μαθητές που είχαν διαφορετικές κλίσεις και ικανότητες. Οι μαθητές στο τέλος κάθε δραστηριότητας αξιολογούσαν το πώς δούλεψε η ομάδα τους και πρότειναν αλλαγές τόσο ως προς τη σύνθεση αυτών όσο και ως προς το ρόλο κάθε μέλους. </w:t>
      </w:r>
    </w:p>
    <w:p w:rsidR="00DA0ED8" w:rsidRDefault="00DA0ED8" w:rsidP="001A13F8">
      <w:pPr>
        <w:spacing w:line="360" w:lineRule="auto"/>
        <w:jc w:val="both"/>
        <w:rPr>
          <w:rFonts w:ascii="Times New Roman" w:hAnsi="Times New Roman" w:cs="Times New Roman"/>
          <w:color w:val="252525"/>
          <w:sz w:val="24"/>
          <w:szCs w:val="24"/>
        </w:rPr>
      </w:pPr>
    </w:p>
    <w:p w:rsidR="00DA0ED8" w:rsidRDefault="00DA0ED8" w:rsidP="001A13F8">
      <w:pPr>
        <w:spacing w:line="360" w:lineRule="auto"/>
        <w:jc w:val="both"/>
        <w:rPr>
          <w:rFonts w:ascii="Times New Roman" w:hAnsi="Times New Roman" w:cs="Times New Roman"/>
          <w:color w:val="252525"/>
          <w:sz w:val="24"/>
          <w:szCs w:val="24"/>
        </w:rPr>
      </w:pPr>
    </w:p>
    <w:p w:rsidR="00DA0ED8" w:rsidRDefault="00DA0ED8" w:rsidP="00DA0ED8">
      <w:pPr>
        <w:rPr>
          <w:rFonts w:ascii="Times New Roman" w:hAnsi="Times New Roman" w:cs="Times New Roman"/>
          <w:color w:val="252525"/>
          <w:sz w:val="24"/>
          <w:szCs w:val="24"/>
        </w:rPr>
      </w:pPr>
      <w:r>
        <w:rPr>
          <w:rFonts w:ascii="Times New Roman" w:hAnsi="Times New Roman" w:cs="Times New Roman"/>
          <w:color w:val="252525"/>
          <w:sz w:val="24"/>
          <w:szCs w:val="24"/>
        </w:rPr>
        <w:br w:type="page"/>
      </w:r>
    </w:p>
    <w:p w:rsidR="00DA0ED8" w:rsidRDefault="00DA0ED8" w:rsidP="001A13F8">
      <w:p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lastRenderedPageBreak/>
        <w:t>8. Αναλυτική περιγραφή δραστηριοτήτων</w:t>
      </w:r>
    </w:p>
    <w:p w:rsidR="000D0E1D" w:rsidRPr="00DA0ED8" w:rsidRDefault="00DA0ED8" w:rsidP="00713DCE">
      <w:p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Όπως αναφέρθηκε πρόκειται για ένα σχέδιο εργασίας. </w:t>
      </w:r>
      <w:r w:rsidR="00713DCE">
        <w:rPr>
          <w:rFonts w:ascii="Times New Roman" w:hAnsi="Times New Roman" w:cs="Times New Roman"/>
          <w:color w:val="252525"/>
          <w:sz w:val="24"/>
          <w:szCs w:val="24"/>
        </w:rPr>
        <w:t>Ως βασικό κεντρικό χαρακτηριστικό του διαθεματικού σχεδίου είναι ότι δε διδάσκεται, αλλά</w:t>
      </w:r>
      <w:r w:rsidR="00B3088F" w:rsidRPr="00DA0ED8">
        <w:rPr>
          <w:rFonts w:ascii="Times New Roman" w:hAnsi="Times New Roman" w:cs="Times New Roman"/>
          <w:color w:val="252525"/>
          <w:sz w:val="24"/>
          <w:szCs w:val="24"/>
        </w:rPr>
        <w:t xml:space="preserve"> αναπτύσσεται</w:t>
      </w:r>
      <w:r w:rsidR="00713DCE">
        <w:rPr>
          <w:rFonts w:ascii="Times New Roman" w:hAnsi="Times New Roman" w:cs="Times New Roman"/>
          <w:color w:val="252525"/>
          <w:sz w:val="24"/>
          <w:szCs w:val="24"/>
        </w:rPr>
        <w:t xml:space="preserve">. Οι μαθητές δεν είναι δυνατόν να μάθουν </w:t>
      </w:r>
      <w:r w:rsidR="00B3088F" w:rsidRPr="00DA0ED8">
        <w:rPr>
          <w:rFonts w:ascii="Times New Roman" w:hAnsi="Times New Roman" w:cs="Times New Roman"/>
          <w:color w:val="252525"/>
          <w:sz w:val="24"/>
          <w:szCs w:val="24"/>
        </w:rPr>
        <w:t>τα πάντα, εστιάζουμε σε ό,τι ενδιαφ</w:t>
      </w:r>
      <w:r w:rsidR="00713DCE">
        <w:rPr>
          <w:rFonts w:ascii="Times New Roman" w:hAnsi="Times New Roman" w:cs="Times New Roman"/>
          <w:color w:val="252525"/>
          <w:sz w:val="24"/>
          <w:szCs w:val="24"/>
        </w:rPr>
        <w:t xml:space="preserve">έρει σύμφωνα με τον αρχικό σκοπό και σύμφωνα με τα ενδιαφέροντά τους. </w:t>
      </w:r>
    </w:p>
    <w:p w:rsidR="000D0E1D" w:rsidRDefault="00713DCE" w:rsidP="00713DCE">
      <w:p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Το διαθεματικό σχέδιο εργασίας π</w:t>
      </w:r>
      <w:r w:rsidR="00B3088F" w:rsidRPr="00DA0ED8">
        <w:rPr>
          <w:rFonts w:ascii="Times New Roman" w:hAnsi="Times New Roman" w:cs="Times New Roman"/>
          <w:color w:val="252525"/>
          <w:sz w:val="24"/>
          <w:szCs w:val="24"/>
        </w:rPr>
        <w:t>ροκαλεί τη σκέψη, τον προβληματισμό και την κριτική ικανότητα, τη φαντασία και τη δημιουργία</w:t>
      </w:r>
      <w:r>
        <w:rPr>
          <w:rFonts w:ascii="Times New Roman" w:hAnsi="Times New Roman" w:cs="Times New Roman"/>
          <w:color w:val="252525"/>
          <w:sz w:val="24"/>
          <w:szCs w:val="24"/>
        </w:rPr>
        <w:t>. Έχοντας αυτά ως  πλαίσιο σχεδιάσαμε από κοινού δραστηριό</w:t>
      </w:r>
      <w:r w:rsidR="00861A36">
        <w:rPr>
          <w:rFonts w:ascii="Times New Roman" w:hAnsi="Times New Roman" w:cs="Times New Roman"/>
          <w:color w:val="252525"/>
          <w:sz w:val="24"/>
          <w:szCs w:val="24"/>
        </w:rPr>
        <w:t>τ</w:t>
      </w:r>
      <w:r>
        <w:rPr>
          <w:rFonts w:ascii="Times New Roman" w:hAnsi="Times New Roman" w:cs="Times New Roman"/>
          <w:color w:val="252525"/>
          <w:sz w:val="24"/>
          <w:szCs w:val="24"/>
        </w:rPr>
        <w:t xml:space="preserve">ητες με τους μαθητές. </w:t>
      </w:r>
    </w:p>
    <w:p w:rsidR="00713DCE" w:rsidRDefault="00713DCE" w:rsidP="00713DCE">
      <w:p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Η επιλογή του θέματος προέκυψε και από δική τους ανάγκη, αφού διαπίστωσαν ύστερα από πρόκληση των εκπαιδευτικών ότι δεν επικοινωνούν πολλές φορές ουσιαστικά. </w:t>
      </w:r>
    </w:p>
    <w:p w:rsidR="00DA0ED8" w:rsidRDefault="00DA0ED8" w:rsidP="00861A36">
      <w:p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Δ</w:t>
      </w:r>
      <w:r w:rsidR="00861A36">
        <w:rPr>
          <w:rFonts w:ascii="Times New Roman" w:hAnsi="Times New Roman" w:cs="Times New Roman"/>
          <w:color w:val="252525"/>
          <w:sz w:val="24"/>
          <w:szCs w:val="24"/>
        </w:rPr>
        <w:t>ραστηριό</w:t>
      </w:r>
      <w:r>
        <w:rPr>
          <w:rFonts w:ascii="Times New Roman" w:hAnsi="Times New Roman" w:cs="Times New Roman"/>
          <w:color w:val="252525"/>
          <w:sz w:val="24"/>
          <w:szCs w:val="24"/>
        </w:rPr>
        <w:t>τητες</w:t>
      </w:r>
    </w:p>
    <w:p w:rsidR="00DA0ED8" w:rsidRPr="005D0B3F" w:rsidRDefault="005D0B3F" w:rsidP="005D0B3F">
      <w:pPr>
        <w:pStyle w:val="a4"/>
        <w:numPr>
          <w:ilvl w:val="0"/>
          <w:numId w:val="12"/>
        </w:numPr>
        <w:spacing w:line="360" w:lineRule="auto"/>
        <w:jc w:val="both"/>
        <w:rPr>
          <w:rFonts w:ascii="Times New Roman" w:hAnsi="Times New Roman" w:cs="Times New Roman"/>
          <w:color w:val="252525"/>
          <w:sz w:val="24"/>
          <w:szCs w:val="24"/>
        </w:rPr>
      </w:pPr>
      <w:r w:rsidRPr="005D0B3F">
        <w:rPr>
          <w:rFonts w:ascii="Times New Roman" w:hAnsi="Times New Roman" w:cs="Times New Roman"/>
          <w:color w:val="252525"/>
          <w:sz w:val="24"/>
          <w:szCs w:val="24"/>
        </w:rPr>
        <w:t>Αφόρμηση: η παρότρυνση της δασκάλας μετά από διαξιφισμούς να παρατηρήσουν το κατά πόσο επικοινωνούν ουσιαστικά και αν ακούν το συνομιλητή τους όταν μιλάει.</w:t>
      </w:r>
    </w:p>
    <w:p w:rsidR="005D0B3F" w:rsidRDefault="005D0B3F" w:rsidP="005D0B3F">
      <w:p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Οι μαθητές αμέσως παρατήρησαν ότι ουσιαστικά φωνάζουν τις περισσότερες φορές και επιμένουν στη γνώμη τους χωρίς πολλές φορές να επιχειρηματολογούν για αυτές και χωρίς να ακούν και να αξιολογούν τη γνώμη του συνομιλητή τους. </w:t>
      </w:r>
    </w:p>
    <w:p w:rsidR="005D0B3F" w:rsidRPr="005D0B3F" w:rsidRDefault="005D0B3F" w:rsidP="005D0B3F">
      <w:pPr>
        <w:pStyle w:val="a4"/>
        <w:numPr>
          <w:ilvl w:val="0"/>
          <w:numId w:val="12"/>
        </w:num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Καταιγισμός ιδεών: Ακολούθησε ιδεοθύελλα για το πώς θα μπορούσε να λυθεί το θέμα αυτό και αναδείχθηκε μετά από αξιολόγηση των προτάσεων η ανάγκη να βρουν τρόπους να επικοινωνούν σωστά και αποτελεσματικά </w:t>
      </w:r>
    </w:p>
    <w:p w:rsidR="005D0B3F" w:rsidRDefault="005D0B3F" w:rsidP="005D0B3F">
      <w:pPr>
        <w:pStyle w:val="a4"/>
        <w:numPr>
          <w:ilvl w:val="0"/>
          <w:numId w:val="12"/>
        </w:num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Το διάστημα</w:t>
      </w:r>
      <w:r w:rsidR="00276BAE">
        <w:rPr>
          <w:rFonts w:ascii="Times New Roman" w:hAnsi="Times New Roman" w:cs="Times New Roman"/>
          <w:color w:val="252525"/>
          <w:sz w:val="24"/>
          <w:szCs w:val="24"/>
        </w:rPr>
        <w:t>:</w:t>
      </w:r>
      <w:r>
        <w:rPr>
          <w:rFonts w:ascii="Times New Roman" w:hAnsi="Times New Roman" w:cs="Times New Roman"/>
          <w:color w:val="252525"/>
          <w:sz w:val="24"/>
          <w:szCs w:val="24"/>
        </w:rPr>
        <w:t xml:space="preserve"> Νοέμβριο</w:t>
      </w:r>
      <w:bookmarkStart w:id="0" w:name="_GoBack"/>
      <w:bookmarkEnd w:id="0"/>
      <w:r>
        <w:rPr>
          <w:rFonts w:ascii="Times New Roman" w:hAnsi="Times New Roman" w:cs="Times New Roman"/>
          <w:color w:val="252525"/>
          <w:sz w:val="24"/>
          <w:szCs w:val="24"/>
        </w:rPr>
        <w:t>ς με Μάιος υλοποιήθηκαν οι παρακάτω δραστηριότητες:</w:t>
      </w:r>
    </w:p>
    <w:p w:rsidR="005D0B3F" w:rsidRDefault="005D0B3F" w:rsidP="005D0B3F">
      <w:pPr>
        <w:pStyle w:val="a4"/>
        <w:numPr>
          <w:ilvl w:val="0"/>
          <w:numId w:val="13"/>
        </w:num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Αναζήτηση στη βιβλιοθήκη του σχολείου και στο διαδίκτυο ρητών, παροιμιών για την επικοινωνία. Εφόσον αυτές συγκεντρώθηκαν σε στρογγυλή τράπεζα κάθε ομάδα αξιολόγησε τις δικές της και πρότεινε στην ολομέλεια τις πιο ενδιαφέρουσες και κατάλληλες για την ηλικία τους. Χαρακτηριστικά αναφέρουμε «Τα αυτιά πιστεύουν πιο δύσκολα από τα μάτια», «όποιος μαθαίνει να ακούει τους άλλους, σημαίνει ότι έχει </w:t>
      </w:r>
      <w:r>
        <w:rPr>
          <w:rFonts w:ascii="Times New Roman" w:hAnsi="Times New Roman" w:cs="Times New Roman"/>
          <w:color w:val="252525"/>
          <w:sz w:val="24"/>
          <w:szCs w:val="24"/>
        </w:rPr>
        <w:lastRenderedPageBreak/>
        <w:t>μάθει πολλά», «η εμπιστοσύνη βοηθά τη συζήτηση περισσότερο παρά ο νους», «οι φρόνιμοι συζητούν, οι μωροί αποφασίζουν»</w:t>
      </w:r>
    </w:p>
    <w:p w:rsidR="005D0B3F" w:rsidRDefault="005D0B3F" w:rsidP="005D0B3F">
      <w:pPr>
        <w:pStyle w:val="a4"/>
        <w:numPr>
          <w:ilvl w:val="0"/>
          <w:numId w:val="13"/>
        </w:num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Από το βιβλίο της Κοινωνικής και Πολ</w:t>
      </w:r>
      <w:r w:rsidR="001104F0">
        <w:rPr>
          <w:rFonts w:ascii="Times New Roman" w:hAnsi="Times New Roman" w:cs="Times New Roman"/>
          <w:color w:val="252525"/>
          <w:sz w:val="24"/>
          <w:szCs w:val="24"/>
        </w:rPr>
        <w:t>ι</w:t>
      </w:r>
      <w:r>
        <w:rPr>
          <w:rFonts w:ascii="Times New Roman" w:hAnsi="Times New Roman" w:cs="Times New Roman"/>
          <w:color w:val="252525"/>
          <w:sz w:val="24"/>
          <w:szCs w:val="24"/>
        </w:rPr>
        <w:t xml:space="preserve">τικής Αγωγής Στ η δεύτερη και η Τρίτη θεματική ενότητα, που έχουν θέμα το άτομο και η πολιτεία και το άτομο και η ευρωπαϊκή ένωση. Έγιναν θεατρικά δρώμενα σχετικά με το ρόλο του ατόμου σε διάφορα πολιτεύματα, </w:t>
      </w:r>
      <w:r w:rsidR="001104F0">
        <w:rPr>
          <w:rFonts w:ascii="Times New Roman" w:hAnsi="Times New Roman" w:cs="Times New Roman"/>
          <w:color w:val="252525"/>
          <w:sz w:val="24"/>
          <w:szCs w:val="24"/>
        </w:rPr>
        <w:t xml:space="preserve">δημιουργήθηκαν αφίσες για το δημοκρατικό πολίτευμα, έγιναν μελέτες περίπτωσης σχετικά με θέματα που αφορούσαν τη σχολική ζωή, πραγματικά γεγονότα και σε στρογγυλή τράπεζα οι μαθητές πρότειναν λύσεις ή κατέθεταν προτάσεις. Ανατρέξαμε στο διαδίκτυο για να γνωρίσουμε τους θεσμούς και τα όργανα της ΕΕ, το ρόλο της χώρας μας, τα δικαιώματα και τις υποχρεώσεις των ευρωπαίων πολιτών. </w:t>
      </w:r>
    </w:p>
    <w:p w:rsidR="001104F0" w:rsidRDefault="001104F0" w:rsidP="005D0B3F">
      <w:pPr>
        <w:pStyle w:val="a4"/>
        <w:numPr>
          <w:ilvl w:val="0"/>
          <w:numId w:val="12"/>
        </w:num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Καθοδηγούμενη ανταλλαγή απόψεων: αντάλλαξαν μεταξύ τους ιδέες στο πλαίσιο της ομάδας και μετά μεταξύ τους οι ομάδες για θέματα που έβρισκαν ενδιαφέροντα όπως : πώς αξιοποιούν τον ελεύθερο χρόνο τους, το σχολείο της καρδιάς τους, το αγαπημένο τους φαγητό. Συγχρόνως κρατούσαν σημειώσεις για το πώς φέρονταν στο επικοινωνιακό πλαίσιο.</w:t>
      </w:r>
    </w:p>
    <w:p w:rsidR="001104F0" w:rsidRDefault="001104F0" w:rsidP="001104F0">
      <w:pPr>
        <w:pStyle w:val="a4"/>
        <w:numPr>
          <w:ilvl w:val="0"/>
          <w:numId w:val="12"/>
        </w:num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Στρογγυλή τράπεζα: θέμα η παρουσίαση του τρόπου που επικοινωνούν και τρόποι αντιμετώπισης δυσκολιών. Μέσα από την παρουσίαση των σημειώσεων αναδείχτηκε έντονα η διακοπή του συνομιλητή, οι φωνές, η κοροϊδία πολλές φορές, η μη αξιολόγηση της άποψης του άλλου, η απόλυτη έκφραση</w:t>
      </w:r>
      <w:r w:rsidR="002A3880">
        <w:rPr>
          <w:rFonts w:ascii="Times New Roman" w:hAnsi="Times New Roman" w:cs="Times New Roman"/>
          <w:color w:val="252525"/>
          <w:sz w:val="24"/>
          <w:szCs w:val="24"/>
        </w:rPr>
        <w:t xml:space="preserve"> απόψεων. Η ολομέλεια αποφάσισε </w:t>
      </w:r>
      <w:r>
        <w:rPr>
          <w:rFonts w:ascii="Times New Roman" w:hAnsi="Times New Roman" w:cs="Times New Roman"/>
          <w:color w:val="252525"/>
          <w:sz w:val="24"/>
          <w:szCs w:val="24"/>
        </w:rPr>
        <w:t xml:space="preserve">να εργαστεί στη καταγραφή κανόνων επικοινωνίας. </w:t>
      </w:r>
    </w:p>
    <w:p w:rsidR="001104F0" w:rsidRDefault="00871F84" w:rsidP="001104F0">
      <w:pPr>
        <w:pStyle w:val="a4"/>
        <w:numPr>
          <w:ilvl w:val="0"/>
          <w:numId w:val="12"/>
        </w:num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Αναζήτηση στο διαδίκτυο: αναζήτησαν βιβλιογραφία, ιδέες για τη σωστή επικοινωνία, εντόπισαν ότι βασικό ρόλο παίζει και η ενσυναίσθηση. Κατά ομάδες άρχισαν να φτιάχνουν κανόνες και να συζητούν για τη χρησιμότητα της επικοινωνίας στον πολίτη, στον ευρωπαίο πολίτη και στο άτομο ευρύτερα. </w:t>
      </w:r>
    </w:p>
    <w:p w:rsidR="00871F84" w:rsidRDefault="00871F84" w:rsidP="001104F0">
      <w:pPr>
        <w:pStyle w:val="a4"/>
        <w:numPr>
          <w:ilvl w:val="0"/>
          <w:numId w:val="12"/>
        </w:num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Δημιουργία στίχων για παρουσίαση των κανόνων επικοινωνίας</w:t>
      </w:r>
    </w:p>
    <w:p w:rsidR="00871F84" w:rsidRPr="001104F0" w:rsidRDefault="00871F84" w:rsidP="001104F0">
      <w:pPr>
        <w:pStyle w:val="a4"/>
        <w:numPr>
          <w:ilvl w:val="0"/>
          <w:numId w:val="12"/>
        </w:num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Δημιουργία τρίπτυχου στο οποίο παρουσιάζονται οι στίχοι, κάποια ρητά και η ενσυναίσθηση, σύμφωνα με την απόφαση της ολομέλειας της τάξης. </w:t>
      </w:r>
    </w:p>
    <w:p w:rsidR="000D0E1D" w:rsidRPr="005D30FE" w:rsidRDefault="000D0E1D" w:rsidP="005D30FE">
      <w:pPr>
        <w:spacing w:line="360" w:lineRule="auto"/>
        <w:ind w:left="360"/>
        <w:jc w:val="both"/>
        <w:rPr>
          <w:rFonts w:ascii="Times New Roman" w:hAnsi="Times New Roman" w:cs="Times New Roman"/>
          <w:color w:val="252525"/>
          <w:sz w:val="24"/>
          <w:szCs w:val="24"/>
        </w:rPr>
      </w:pPr>
    </w:p>
    <w:p w:rsidR="00871F84" w:rsidRDefault="00871F84" w:rsidP="005D0B3F">
      <w:pPr>
        <w:pStyle w:val="a4"/>
        <w:numPr>
          <w:ilvl w:val="0"/>
          <w:numId w:val="12"/>
        </w:numPr>
        <w:spacing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lastRenderedPageBreak/>
        <w:t xml:space="preserve">Δημιουργία θεατρικού δρώμενου: η υπόθεση αυτού αναφέρεται σε έναν περιπλανώμενο που αποφάσισε να περιπλανηθεί για να δει πώς επικοινωνούν οι άνθρωποι, σε διαφορετικά πλαίσια, μικροί και μεγάλοι. </w:t>
      </w:r>
      <w:r w:rsidR="00F91E49">
        <w:rPr>
          <w:rFonts w:ascii="Times New Roman" w:hAnsi="Times New Roman" w:cs="Times New Roman"/>
          <w:color w:val="252525"/>
          <w:sz w:val="24"/>
          <w:szCs w:val="24"/>
        </w:rPr>
        <w:t xml:space="preserve">Πήγε σε ένα δημοτικό συμβούλιο, σε μια τάξη, σε μια επιχείρηση, στο δρόμο… παντού το ίδιο , φωνές, επιμονή, καμία διάθεση να ακούσει κανείς πραγματικά τον άλλο. Αποφασίζει να το αλλάξει αυτό και να παρουσιάσει τους κανόνες στόχους επικοινωνίας. </w:t>
      </w:r>
    </w:p>
    <w:p w:rsidR="00F91E49" w:rsidRPr="005D30FE" w:rsidRDefault="00F91E49" w:rsidP="005D30FE">
      <w:pPr>
        <w:spacing w:line="360" w:lineRule="auto"/>
        <w:ind w:left="360"/>
        <w:jc w:val="both"/>
        <w:rPr>
          <w:rFonts w:ascii="Times New Roman" w:hAnsi="Times New Roman" w:cs="Times New Roman"/>
          <w:color w:val="252525"/>
          <w:sz w:val="24"/>
          <w:szCs w:val="24"/>
        </w:rPr>
      </w:pPr>
    </w:p>
    <w:p w:rsidR="000D0E1D" w:rsidRDefault="005D30FE" w:rsidP="005D30FE">
      <w:pPr>
        <w:rPr>
          <w:rFonts w:ascii="Times New Roman" w:hAnsi="Times New Roman" w:cs="Times New Roman"/>
          <w:color w:val="252525"/>
          <w:sz w:val="24"/>
          <w:szCs w:val="24"/>
        </w:rPr>
      </w:pPr>
      <w:r>
        <w:rPr>
          <w:rFonts w:ascii="Times New Roman" w:hAnsi="Times New Roman" w:cs="Times New Roman"/>
          <w:color w:val="252525"/>
          <w:sz w:val="24"/>
          <w:szCs w:val="24"/>
        </w:rPr>
        <w:br w:type="page"/>
      </w:r>
    </w:p>
    <w:p w:rsidR="005D30FE" w:rsidRPr="001104F0" w:rsidRDefault="005D30FE" w:rsidP="005D30FE">
      <w:pPr>
        <w:rPr>
          <w:rFonts w:ascii="Times New Roman" w:hAnsi="Times New Roman" w:cs="Times New Roman"/>
          <w:color w:val="252525"/>
          <w:sz w:val="24"/>
          <w:szCs w:val="24"/>
        </w:rPr>
      </w:pPr>
    </w:p>
    <w:p w:rsidR="00861A36" w:rsidRPr="002A3880" w:rsidRDefault="005D30FE" w:rsidP="005D30FE">
      <w:pPr>
        <w:pStyle w:val="a4"/>
        <w:numPr>
          <w:ilvl w:val="0"/>
          <w:numId w:val="1"/>
        </w:numPr>
        <w:spacing w:after="0" w:line="360" w:lineRule="auto"/>
        <w:jc w:val="both"/>
        <w:rPr>
          <w:rFonts w:ascii="Times New Roman" w:eastAsia="Calibri" w:hAnsi="Times New Roman" w:cs="Times New Roman"/>
          <w:color w:val="252525"/>
          <w:sz w:val="24"/>
          <w:szCs w:val="24"/>
        </w:rPr>
      </w:pPr>
      <w:r w:rsidRPr="002A3880">
        <w:rPr>
          <w:rFonts w:ascii="Times New Roman" w:eastAsia="Calibri" w:hAnsi="Times New Roman" w:cs="Times New Roman"/>
          <w:color w:val="252525"/>
          <w:sz w:val="24"/>
          <w:szCs w:val="24"/>
        </w:rPr>
        <w:t>Αξιολόγηση</w:t>
      </w:r>
    </w:p>
    <w:p w:rsidR="005D30FE" w:rsidRPr="002A3880" w:rsidRDefault="00360E0E" w:rsidP="00360E0E">
      <w:pPr>
        <w:spacing w:after="0" w:line="360" w:lineRule="auto"/>
        <w:jc w:val="both"/>
        <w:rPr>
          <w:rFonts w:ascii="Times New Roman" w:eastAsia="Calibri" w:hAnsi="Times New Roman" w:cs="Times New Roman"/>
          <w:color w:val="252525"/>
          <w:sz w:val="24"/>
          <w:szCs w:val="24"/>
        </w:rPr>
      </w:pPr>
      <w:r w:rsidRPr="002A3880">
        <w:rPr>
          <w:rFonts w:ascii="Times New Roman" w:eastAsia="Calibri" w:hAnsi="Times New Roman" w:cs="Times New Roman"/>
          <w:color w:val="252525"/>
          <w:sz w:val="24"/>
          <w:szCs w:val="24"/>
        </w:rPr>
        <w:t xml:space="preserve">Κατά τη διάρκεια υλοποίησης του σχεδίου εργασίας επιτεύχθηκε η </w:t>
      </w:r>
      <w:r w:rsidR="00695717" w:rsidRPr="002A3880">
        <w:rPr>
          <w:rFonts w:ascii="Times New Roman" w:eastAsia="Calibri" w:hAnsi="Times New Roman" w:cs="Times New Roman"/>
          <w:color w:val="252525"/>
          <w:sz w:val="24"/>
          <w:szCs w:val="24"/>
        </w:rPr>
        <w:t>δημιουργία</w:t>
      </w:r>
      <w:r w:rsidR="005D30FE" w:rsidRPr="002A3880">
        <w:rPr>
          <w:rFonts w:ascii="Times New Roman" w:eastAsia="Calibri" w:hAnsi="Times New Roman" w:cs="Times New Roman"/>
          <w:color w:val="252525"/>
          <w:sz w:val="24"/>
          <w:szCs w:val="24"/>
        </w:rPr>
        <w:t xml:space="preserve"> κοινοτήτων μάθησης</w:t>
      </w:r>
      <w:r w:rsidRPr="002A3880">
        <w:rPr>
          <w:rFonts w:ascii="Times New Roman" w:eastAsia="Calibri" w:hAnsi="Times New Roman" w:cs="Times New Roman"/>
          <w:color w:val="252525"/>
          <w:sz w:val="24"/>
          <w:szCs w:val="24"/>
        </w:rPr>
        <w:t>, οι μαθητές είχαν ξεκάθαρη στοχοθεσία, ανέπτυξαν κοινές πρακτικές και λεξιλόγιο.</w:t>
      </w:r>
    </w:p>
    <w:p w:rsidR="005D30FE" w:rsidRPr="002A3880" w:rsidRDefault="00360E0E" w:rsidP="00360E0E">
      <w:pPr>
        <w:spacing w:after="0" w:line="360" w:lineRule="auto"/>
        <w:jc w:val="both"/>
        <w:rPr>
          <w:rFonts w:ascii="Times New Roman" w:eastAsia="Calibri" w:hAnsi="Times New Roman" w:cs="Times New Roman"/>
          <w:color w:val="252525"/>
          <w:sz w:val="24"/>
          <w:szCs w:val="24"/>
        </w:rPr>
      </w:pPr>
      <w:r w:rsidRPr="002A3880">
        <w:rPr>
          <w:rFonts w:ascii="Times New Roman" w:eastAsia="Calibri" w:hAnsi="Times New Roman" w:cs="Times New Roman"/>
          <w:color w:val="252525"/>
          <w:sz w:val="24"/>
          <w:szCs w:val="24"/>
        </w:rPr>
        <w:t>Επιτεύχθηκε η α</w:t>
      </w:r>
      <w:r w:rsidR="005D30FE" w:rsidRPr="002A3880">
        <w:rPr>
          <w:rFonts w:ascii="Times New Roman" w:eastAsia="Calibri" w:hAnsi="Times New Roman" w:cs="Times New Roman"/>
          <w:color w:val="252525"/>
          <w:sz w:val="24"/>
          <w:szCs w:val="24"/>
        </w:rPr>
        <w:t>λλαγή κουλτούρας και σ</w:t>
      </w:r>
      <w:r w:rsidRPr="002A3880">
        <w:rPr>
          <w:rFonts w:ascii="Times New Roman" w:eastAsia="Calibri" w:hAnsi="Times New Roman" w:cs="Times New Roman"/>
          <w:color w:val="252525"/>
          <w:sz w:val="24"/>
          <w:szCs w:val="24"/>
        </w:rPr>
        <w:t>υμπεριφορά</w:t>
      </w:r>
      <w:r w:rsidR="005D30FE" w:rsidRPr="002A3880">
        <w:rPr>
          <w:rFonts w:ascii="Times New Roman" w:eastAsia="Calibri" w:hAnsi="Times New Roman" w:cs="Times New Roman"/>
          <w:color w:val="252525"/>
          <w:sz w:val="24"/>
          <w:szCs w:val="24"/>
        </w:rPr>
        <w:t>ς</w:t>
      </w:r>
      <w:r w:rsidRPr="002A3880">
        <w:rPr>
          <w:rFonts w:ascii="Times New Roman" w:eastAsia="Calibri" w:hAnsi="Times New Roman" w:cs="Times New Roman"/>
          <w:color w:val="252525"/>
          <w:sz w:val="24"/>
          <w:szCs w:val="24"/>
        </w:rPr>
        <w:t xml:space="preserve"> σε θέματα σεβασμού και επικοινωνίας που όμως καλύτερη αξιολόγησή τους είναι αναγκαίο να πραγματοποιηθεί μέσω παρατήρησης σε βάθος χρόνου.</w:t>
      </w:r>
    </w:p>
    <w:p w:rsidR="00360E0E" w:rsidRPr="002A3880" w:rsidRDefault="00360E0E" w:rsidP="00360E0E">
      <w:pPr>
        <w:spacing w:after="0" w:line="360" w:lineRule="auto"/>
        <w:jc w:val="both"/>
        <w:rPr>
          <w:rFonts w:ascii="Times New Roman" w:eastAsia="Calibri" w:hAnsi="Times New Roman" w:cs="Times New Roman"/>
          <w:color w:val="252525"/>
          <w:sz w:val="24"/>
          <w:szCs w:val="24"/>
        </w:rPr>
      </w:pPr>
      <w:r w:rsidRPr="002A3880">
        <w:rPr>
          <w:rFonts w:ascii="Times New Roman" w:eastAsia="Calibri" w:hAnsi="Times New Roman" w:cs="Times New Roman"/>
          <w:color w:val="252525"/>
          <w:sz w:val="24"/>
          <w:szCs w:val="24"/>
        </w:rPr>
        <w:t xml:space="preserve">Τυπώθηκε το τρίπτυχο, το οποίο μοιράστηκε στους υπόλοιπους μαθητές του σχολείου, στην τοπική κοινωνία και στην εκδήλωση που πραγματοποιήθηκε στα Ψηλαλώνια. </w:t>
      </w:r>
    </w:p>
    <w:p w:rsidR="00360E0E" w:rsidRPr="002A3880" w:rsidRDefault="00360E0E" w:rsidP="00360E0E">
      <w:pPr>
        <w:spacing w:after="0" w:line="360" w:lineRule="auto"/>
        <w:jc w:val="both"/>
        <w:rPr>
          <w:rFonts w:ascii="Times New Roman" w:eastAsia="Calibri" w:hAnsi="Times New Roman" w:cs="Times New Roman"/>
          <w:color w:val="252525"/>
          <w:sz w:val="24"/>
          <w:szCs w:val="24"/>
        </w:rPr>
      </w:pPr>
      <w:r w:rsidRPr="002A3880">
        <w:rPr>
          <w:rFonts w:ascii="Times New Roman" w:eastAsia="Calibri" w:hAnsi="Times New Roman" w:cs="Times New Roman"/>
          <w:color w:val="252525"/>
          <w:sz w:val="24"/>
          <w:szCs w:val="24"/>
        </w:rPr>
        <w:t xml:space="preserve">Το θεατρικό δρώμενο παρουσιάστηκε στο σχολείο και στην κεντρική εκδήλωση στα Ψηλαλώνια. </w:t>
      </w:r>
    </w:p>
    <w:p w:rsidR="00360E0E" w:rsidRPr="002A3880" w:rsidRDefault="00360E0E" w:rsidP="00360E0E">
      <w:pPr>
        <w:spacing w:after="0" w:line="360" w:lineRule="auto"/>
        <w:jc w:val="both"/>
        <w:rPr>
          <w:rFonts w:ascii="Times New Roman" w:eastAsia="Calibri" w:hAnsi="Times New Roman" w:cs="Times New Roman"/>
          <w:color w:val="252525"/>
          <w:sz w:val="24"/>
          <w:szCs w:val="24"/>
        </w:rPr>
      </w:pPr>
      <w:r w:rsidRPr="002A3880">
        <w:rPr>
          <w:rFonts w:ascii="Times New Roman" w:eastAsia="Calibri" w:hAnsi="Times New Roman" w:cs="Times New Roman"/>
          <w:color w:val="252525"/>
          <w:sz w:val="24"/>
          <w:szCs w:val="24"/>
        </w:rPr>
        <w:t>Οι μαθητές ήρθαν σε επαφή με τεχνικές όπως τον καταιγισμό ιδεών, τη στρογγυλή τράπεζα, την ολομέλεια.</w:t>
      </w:r>
    </w:p>
    <w:p w:rsidR="00360E0E" w:rsidRPr="002A3880" w:rsidRDefault="00360E0E" w:rsidP="00360E0E">
      <w:pPr>
        <w:spacing w:after="0" w:line="360" w:lineRule="auto"/>
        <w:jc w:val="both"/>
        <w:rPr>
          <w:rFonts w:ascii="Times New Roman" w:eastAsia="Calibri" w:hAnsi="Times New Roman" w:cs="Times New Roman"/>
          <w:color w:val="252525"/>
          <w:sz w:val="24"/>
          <w:szCs w:val="24"/>
        </w:rPr>
      </w:pPr>
      <w:r w:rsidRPr="002A3880">
        <w:rPr>
          <w:rFonts w:ascii="Times New Roman" w:eastAsia="Calibri" w:hAnsi="Times New Roman" w:cs="Times New Roman"/>
          <w:color w:val="252525"/>
          <w:sz w:val="24"/>
          <w:szCs w:val="24"/>
        </w:rPr>
        <w:t xml:space="preserve">Χρησιμοποίησαν τις νέες τεχνολογίες. </w:t>
      </w:r>
    </w:p>
    <w:p w:rsidR="00360E0E" w:rsidRPr="002A3880" w:rsidRDefault="00360E0E" w:rsidP="00360E0E">
      <w:pPr>
        <w:spacing w:after="0" w:line="360" w:lineRule="auto"/>
        <w:jc w:val="both"/>
        <w:rPr>
          <w:rFonts w:ascii="Times New Roman" w:eastAsia="Calibri" w:hAnsi="Times New Roman" w:cs="Times New Roman"/>
          <w:color w:val="252525"/>
          <w:sz w:val="24"/>
          <w:szCs w:val="24"/>
        </w:rPr>
      </w:pPr>
      <w:r w:rsidRPr="002A3880">
        <w:rPr>
          <w:rFonts w:ascii="Times New Roman" w:eastAsia="Calibri" w:hAnsi="Times New Roman" w:cs="Times New Roman"/>
          <w:color w:val="252525"/>
          <w:sz w:val="24"/>
          <w:szCs w:val="24"/>
        </w:rPr>
        <w:t>Α</w:t>
      </w:r>
      <w:r w:rsidR="0018007C">
        <w:rPr>
          <w:rFonts w:ascii="Times New Roman" w:eastAsia="Calibri" w:hAnsi="Times New Roman" w:cs="Times New Roman"/>
          <w:color w:val="252525"/>
          <w:sz w:val="24"/>
          <w:szCs w:val="24"/>
        </w:rPr>
        <w:t>ναστο</w:t>
      </w:r>
      <w:r w:rsidRPr="002A3880">
        <w:rPr>
          <w:rFonts w:ascii="Times New Roman" w:eastAsia="Calibri" w:hAnsi="Times New Roman" w:cs="Times New Roman"/>
          <w:color w:val="252525"/>
          <w:sz w:val="24"/>
          <w:szCs w:val="24"/>
        </w:rPr>
        <w:t>χάστ</w:t>
      </w:r>
      <w:r w:rsidR="0018007C">
        <w:rPr>
          <w:rFonts w:ascii="Times New Roman" w:eastAsia="Calibri" w:hAnsi="Times New Roman" w:cs="Times New Roman"/>
          <w:color w:val="252525"/>
          <w:sz w:val="24"/>
          <w:szCs w:val="24"/>
        </w:rPr>
        <w:t>ηκαν κα</w:t>
      </w:r>
      <w:r w:rsidRPr="002A3880">
        <w:rPr>
          <w:rFonts w:ascii="Times New Roman" w:eastAsia="Calibri" w:hAnsi="Times New Roman" w:cs="Times New Roman"/>
          <w:color w:val="252525"/>
          <w:sz w:val="24"/>
          <w:szCs w:val="24"/>
        </w:rPr>
        <w:t xml:space="preserve">ι έμαθαν πώς να κάνουν αναστοχασμό, η οποία τεχνική και δεξιότητα ωφελεί σε όλη την μαθητική και ενήλικη ζωή τους. </w:t>
      </w:r>
    </w:p>
    <w:p w:rsidR="00862E09" w:rsidRPr="002A3880" w:rsidRDefault="00862E09" w:rsidP="00360E0E">
      <w:pPr>
        <w:rPr>
          <w:rFonts w:ascii="Times New Roman" w:eastAsia="Calibri" w:hAnsi="Times New Roman" w:cs="Times New Roman"/>
          <w:color w:val="252525"/>
          <w:sz w:val="24"/>
          <w:szCs w:val="24"/>
        </w:rPr>
      </w:pPr>
    </w:p>
    <w:p w:rsidR="00360E0E" w:rsidRPr="002A3880" w:rsidRDefault="00360E0E" w:rsidP="00360E0E">
      <w:pPr>
        <w:rPr>
          <w:rFonts w:ascii="Times New Roman" w:eastAsia="Calibri" w:hAnsi="Times New Roman" w:cs="Times New Roman"/>
          <w:color w:val="252525"/>
          <w:sz w:val="24"/>
          <w:szCs w:val="24"/>
        </w:rPr>
      </w:pPr>
      <w:r w:rsidRPr="002A3880">
        <w:rPr>
          <w:rFonts w:ascii="Times New Roman" w:eastAsia="Calibri" w:hAnsi="Times New Roman" w:cs="Times New Roman"/>
          <w:color w:val="252525"/>
          <w:sz w:val="24"/>
          <w:szCs w:val="24"/>
        </w:rPr>
        <w:br w:type="page"/>
      </w:r>
    </w:p>
    <w:p w:rsidR="00E759A3" w:rsidRPr="00B3088F" w:rsidRDefault="00B3088F" w:rsidP="00B3088F">
      <w:pPr>
        <w:pStyle w:val="a4"/>
        <w:numPr>
          <w:ilvl w:val="0"/>
          <w:numId w:val="1"/>
        </w:numPr>
        <w:spacing w:after="0" w:line="360" w:lineRule="auto"/>
        <w:jc w:val="both"/>
        <w:rPr>
          <w:rFonts w:ascii="Times New Roman" w:hAnsi="Times New Roman" w:cs="Times New Roman"/>
          <w:color w:val="252525"/>
          <w:sz w:val="24"/>
          <w:szCs w:val="24"/>
        </w:rPr>
      </w:pPr>
      <w:r w:rsidRPr="00B3088F">
        <w:rPr>
          <w:rFonts w:ascii="Times New Roman" w:hAnsi="Times New Roman" w:cs="Times New Roman"/>
          <w:color w:val="252525"/>
          <w:sz w:val="24"/>
          <w:szCs w:val="24"/>
        </w:rPr>
        <w:lastRenderedPageBreak/>
        <w:t>Επίλογος</w:t>
      </w:r>
    </w:p>
    <w:p w:rsidR="00B3088F" w:rsidRDefault="00A46610" w:rsidP="00B3088F">
      <w:pPr>
        <w:pStyle w:val="a4"/>
        <w:spacing w:after="0"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Με το διαθεματικό σχέδιο οι μαθητές μας ήρθαν σε επαφή βιωματικά και θεωρητικά με έννοιες όπως η επικοινωνία, η πολιτειότητα, η συνεργασία, η δημιουργικότητα. </w:t>
      </w:r>
      <w:r w:rsidR="00632C3B">
        <w:rPr>
          <w:rFonts w:ascii="Times New Roman" w:hAnsi="Times New Roman" w:cs="Times New Roman"/>
          <w:color w:val="252525"/>
          <w:sz w:val="24"/>
          <w:szCs w:val="24"/>
        </w:rPr>
        <w:t xml:space="preserve">Πρωταρχικός στόχος ήταν να δεθούν σαν ομάδα, να αυτενεργήσουν και να απολαύσουν την όλη διαδρομή, το οποίο το πετύχαμε. </w:t>
      </w:r>
      <w:r>
        <w:rPr>
          <w:rFonts w:ascii="Times New Roman" w:hAnsi="Times New Roman" w:cs="Times New Roman"/>
          <w:color w:val="252525"/>
          <w:sz w:val="24"/>
          <w:szCs w:val="24"/>
        </w:rPr>
        <w:t>Τα σχέδια τέτοιας φύσης χρήζουν επανάληψης με άλλες μορφές δραστηριοτήτων και αξιολόγησης σε βάθος χρόνου. Το βασικό σε κάθε προσπάθεια είναι να γίνεται η αρχή καθώς να υπάρχει μεράκι και επαγγελματισμός για συνέχιση των δράσεων. Ευελπιστούμε λοιπόν σε πιο αποτελεσματικές προσπάθειες και σ</w:t>
      </w:r>
      <w:r w:rsidR="00632C3B">
        <w:rPr>
          <w:rFonts w:ascii="Times New Roman" w:hAnsi="Times New Roman" w:cs="Times New Roman"/>
          <w:color w:val="252525"/>
          <w:sz w:val="24"/>
          <w:szCs w:val="24"/>
        </w:rPr>
        <w:t xml:space="preserve">το μέλλον. </w:t>
      </w:r>
    </w:p>
    <w:p w:rsidR="00632C3B" w:rsidRDefault="00632C3B">
      <w:pPr>
        <w:rPr>
          <w:rFonts w:ascii="Times New Roman" w:hAnsi="Times New Roman" w:cs="Times New Roman"/>
          <w:color w:val="252525"/>
          <w:sz w:val="24"/>
          <w:szCs w:val="24"/>
        </w:rPr>
      </w:pPr>
      <w:r>
        <w:rPr>
          <w:rFonts w:ascii="Times New Roman" w:hAnsi="Times New Roman" w:cs="Times New Roman"/>
          <w:color w:val="252525"/>
          <w:sz w:val="24"/>
          <w:szCs w:val="24"/>
        </w:rPr>
        <w:br w:type="page"/>
      </w:r>
    </w:p>
    <w:p w:rsidR="00632C3B" w:rsidRDefault="00632C3B" w:rsidP="00B3088F">
      <w:pPr>
        <w:pStyle w:val="a4"/>
        <w:spacing w:after="0" w:line="360" w:lineRule="auto"/>
        <w:jc w:val="both"/>
        <w:rPr>
          <w:rFonts w:ascii="Times New Roman" w:hAnsi="Times New Roman" w:cs="Times New Roman"/>
          <w:color w:val="252525"/>
          <w:sz w:val="24"/>
          <w:szCs w:val="24"/>
        </w:rPr>
      </w:pPr>
    </w:p>
    <w:p w:rsidR="00632C3B" w:rsidRPr="00B3088F" w:rsidRDefault="00632C3B" w:rsidP="00B3088F">
      <w:pPr>
        <w:pStyle w:val="a4"/>
        <w:spacing w:after="0" w:line="360" w:lineRule="auto"/>
        <w:jc w:val="both"/>
        <w:rPr>
          <w:rFonts w:ascii="Times New Roman" w:hAnsi="Times New Roman" w:cs="Times New Roman"/>
          <w:color w:val="252525"/>
          <w:sz w:val="24"/>
          <w:szCs w:val="24"/>
        </w:rPr>
      </w:pPr>
    </w:p>
    <w:p w:rsidR="00E759A3" w:rsidRDefault="00B3088F" w:rsidP="00E759A3">
      <w:pPr>
        <w:spacing w:after="0"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12</w:t>
      </w:r>
      <w:r w:rsidR="00E759A3">
        <w:rPr>
          <w:rFonts w:ascii="Times New Roman" w:hAnsi="Times New Roman" w:cs="Times New Roman"/>
          <w:color w:val="252525"/>
          <w:sz w:val="24"/>
          <w:szCs w:val="24"/>
        </w:rPr>
        <w:t>. Βιβλιογραφία</w:t>
      </w:r>
    </w:p>
    <w:p w:rsidR="00E759A3" w:rsidRDefault="00E759A3" w:rsidP="00E759A3">
      <w:pPr>
        <w:pStyle w:val="a4"/>
        <w:numPr>
          <w:ilvl w:val="0"/>
          <w:numId w:val="4"/>
        </w:numPr>
        <w:spacing w:after="0"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Κοινωνική κα</w:t>
      </w:r>
      <w:r w:rsidR="00632C3B">
        <w:rPr>
          <w:rFonts w:ascii="Times New Roman" w:hAnsi="Times New Roman" w:cs="Times New Roman"/>
          <w:color w:val="252525"/>
          <w:sz w:val="24"/>
          <w:szCs w:val="24"/>
        </w:rPr>
        <w:t xml:space="preserve">ι Πολιτική Αγωγή, Στ Δημοτικού (2017). Πάτρα: Διόφαντος. </w:t>
      </w:r>
    </w:p>
    <w:p w:rsidR="00632C3B" w:rsidRDefault="00632C3B" w:rsidP="00E759A3">
      <w:pPr>
        <w:pStyle w:val="a4"/>
        <w:numPr>
          <w:ilvl w:val="0"/>
          <w:numId w:val="4"/>
        </w:numPr>
        <w:spacing w:after="0"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Κορδάκη, Μ., Μάνεσης, Ν.&amp;Νταραντούμης, Θ. (2017). Μάθε ψηφιακά… παίζοντας συνεργατικά, Αθήνα: Γρηγόρης. </w:t>
      </w:r>
    </w:p>
    <w:p w:rsidR="00632C3B" w:rsidRDefault="00632C3B" w:rsidP="00E759A3">
      <w:pPr>
        <w:pStyle w:val="a4"/>
        <w:numPr>
          <w:ilvl w:val="0"/>
          <w:numId w:val="4"/>
        </w:numPr>
        <w:spacing w:after="0" w:line="36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Καραντζής Ι. (2007). Εφαρμογές βασικών αρχών της μάθησης στην εκπαίδευση. Αθήνα: Γρηγόρης</w:t>
      </w:r>
    </w:p>
    <w:p w:rsidR="00DA0ED8" w:rsidRPr="00632C3B" w:rsidRDefault="007654B4" w:rsidP="00632C3B">
      <w:pPr>
        <w:pStyle w:val="a4"/>
        <w:numPr>
          <w:ilvl w:val="0"/>
          <w:numId w:val="4"/>
        </w:numPr>
        <w:spacing w:after="0" w:line="360" w:lineRule="auto"/>
        <w:jc w:val="both"/>
        <w:rPr>
          <w:rFonts w:ascii="Times New Roman" w:hAnsi="Times New Roman" w:cs="Times New Roman"/>
          <w:color w:val="252525"/>
          <w:sz w:val="24"/>
          <w:szCs w:val="24"/>
        </w:rPr>
      </w:pPr>
      <w:hyperlink r:id="rId9" w:history="1">
        <w:r w:rsidR="00632C3B">
          <w:rPr>
            <w:rStyle w:val="-"/>
            <w:rFonts w:ascii="Arial" w:hAnsi="Arial" w:cs="Arial"/>
            <w:color w:val="660099"/>
            <w:sz w:val="25"/>
            <w:szCs w:val="25"/>
            <w:shd w:val="clear" w:color="auto" w:fill="FFFFFF"/>
          </w:rPr>
          <w:t>https://</w:t>
        </w:r>
        <w:r w:rsidR="00632C3B">
          <w:rPr>
            <w:rStyle w:val="-"/>
            <w:rFonts w:ascii="Arial" w:hAnsi="Arial" w:cs="Arial"/>
            <w:b/>
            <w:bCs/>
            <w:i/>
            <w:iCs/>
            <w:color w:val="660099"/>
            <w:sz w:val="25"/>
            <w:szCs w:val="25"/>
            <w:shd w:val="clear" w:color="auto" w:fill="FFFFFF"/>
          </w:rPr>
          <w:t>pinterest</w:t>
        </w:r>
        <w:r w:rsidR="00632C3B">
          <w:rPr>
            <w:rStyle w:val="-"/>
            <w:rFonts w:ascii="Arial" w:hAnsi="Arial" w:cs="Arial"/>
            <w:color w:val="660099"/>
            <w:sz w:val="25"/>
            <w:szCs w:val="25"/>
            <w:shd w:val="clear" w:color="auto" w:fill="FFFFFF"/>
          </w:rPr>
          <w:t>.com</w:t>
        </w:r>
      </w:hyperlink>
    </w:p>
    <w:p w:rsidR="00632C3B" w:rsidRPr="00632C3B" w:rsidRDefault="00632C3B" w:rsidP="00632C3B">
      <w:pPr>
        <w:pStyle w:val="a4"/>
        <w:numPr>
          <w:ilvl w:val="0"/>
          <w:numId w:val="4"/>
        </w:numPr>
        <w:spacing w:after="0" w:line="360" w:lineRule="auto"/>
        <w:jc w:val="both"/>
        <w:rPr>
          <w:rFonts w:ascii="Times New Roman" w:hAnsi="Times New Roman" w:cs="Times New Roman"/>
          <w:color w:val="252525"/>
          <w:sz w:val="24"/>
          <w:szCs w:val="24"/>
        </w:rPr>
      </w:pPr>
      <w:r w:rsidRPr="00632C3B">
        <w:rPr>
          <w:rFonts w:ascii="Times New Roman" w:hAnsi="Times New Roman" w:cs="Times New Roman"/>
          <w:color w:val="252525"/>
          <w:sz w:val="24"/>
          <w:szCs w:val="24"/>
        </w:rPr>
        <w:t>https://ww2.kqed.org/education/</w:t>
      </w:r>
    </w:p>
    <w:p w:rsidR="00713DCE" w:rsidRPr="00632C3B" w:rsidRDefault="007654B4" w:rsidP="00E759A3">
      <w:pPr>
        <w:pStyle w:val="a4"/>
        <w:numPr>
          <w:ilvl w:val="0"/>
          <w:numId w:val="4"/>
        </w:numPr>
        <w:spacing w:after="0" w:line="360" w:lineRule="auto"/>
        <w:jc w:val="both"/>
        <w:rPr>
          <w:rFonts w:ascii="Times New Roman" w:hAnsi="Times New Roman" w:cs="Times New Roman"/>
          <w:color w:val="252525"/>
          <w:sz w:val="24"/>
          <w:szCs w:val="24"/>
        </w:rPr>
      </w:pPr>
      <w:hyperlink r:id="rId10" w:history="1">
        <w:r w:rsidR="00632C3B" w:rsidRPr="00A05CBA">
          <w:rPr>
            <w:rStyle w:val="-"/>
            <w:rFonts w:ascii="Times New Roman" w:hAnsi="Times New Roman" w:cs="Times New Roman"/>
            <w:sz w:val="24"/>
            <w:szCs w:val="24"/>
          </w:rPr>
          <w:t>https://teach.com/what/teachers-know/teach100/blogs/220-MindShift</w:t>
        </w:r>
      </w:hyperlink>
    </w:p>
    <w:p w:rsidR="00632C3B" w:rsidRPr="00632C3B" w:rsidRDefault="00632C3B" w:rsidP="002A3880">
      <w:pPr>
        <w:pStyle w:val="a4"/>
        <w:spacing w:after="0" w:line="360" w:lineRule="auto"/>
        <w:jc w:val="both"/>
        <w:rPr>
          <w:rFonts w:ascii="Times New Roman" w:hAnsi="Times New Roman" w:cs="Times New Roman"/>
          <w:color w:val="252525"/>
          <w:sz w:val="24"/>
          <w:szCs w:val="24"/>
        </w:rPr>
      </w:pPr>
    </w:p>
    <w:p w:rsidR="00713DCE" w:rsidRPr="00632C3B" w:rsidRDefault="00713DCE" w:rsidP="00632C3B">
      <w:pPr>
        <w:spacing w:after="0" w:line="360" w:lineRule="auto"/>
        <w:ind w:left="360"/>
        <w:jc w:val="both"/>
        <w:rPr>
          <w:rFonts w:ascii="Times New Roman" w:hAnsi="Times New Roman" w:cs="Times New Roman"/>
          <w:color w:val="252525"/>
          <w:sz w:val="24"/>
          <w:szCs w:val="24"/>
        </w:rPr>
      </w:pPr>
    </w:p>
    <w:p w:rsidR="00295C7C" w:rsidRPr="00822BEB" w:rsidRDefault="00295C7C">
      <w:pPr>
        <w:rPr>
          <w:rFonts w:ascii="Times New Roman" w:hAnsi="Times New Roman" w:cs="Times New Roman"/>
          <w:noProof/>
          <w:sz w:val="24"/>
          <w:szCs w:val="24"/>
          <w:lang w:eastAsia="el-GR"/>
        </w:rPr>
      </w:pPr>
    </w:p>
    <w:p w:rsidR="00C12273" w:rsidRDefault="00C12273">
      <w:pPr>
        <w:rPr>
          <w:rFonts w:ascii="Times New Roman" w:hAnsi="Times New Roman" w:cs="Times New Roman"/>
          <w:sz w:val="24"/>
          <w:szCs w:val="24"/>
        </w:rPr>
      </w:pPr>
      <w:r>
        <w:rPr>
          <w:rFonts w:ascii="Times New Roman" w:hAnsi="Times New Roman" w:cs="Times New Roman"/>
          <w:sz w:val="24"/>
          <w:szCs w:val="24"/>
        </w:rPr>
        <w:br w:type="page"/>
      </w:r>
    </w:p>
    <w:p w:rsidR="00C12273" w:rsidRDefault="00C12273">
      <w:pPr>
        <w:rPr>
          <w:rFonts w:ascii="Times New Roman" w:hAnsi="Times New Roman" w:cs="Times New Roman"/>
          <w:noProof/>
          <w:sz w:val="24"/>
          <w:szCs w:val="24"/>
          <w:lang w:eastAsia="el-GR"/>
        </w:rPr>
      </w:pPr>
      <w:r>
        <w:rPr>
          <w:rFonts w:ascii="Times New Roman" w:hAnsi="Times New Roman" w:cs="Times New Roman"/>
          <w:noProof/>
          <w:sz w:val="24"/>
          <w:szCs w:val="24"/>
          <w:lang w:eastAsia="el-GR"/>
        </w:rPr>
        <w:lastRenderedPageBreak/>
        <w:drawing>
          <wp:inline distT="0" distB="0" distL="0" distR="0">
            <wp:extent cx="5274310" cy="3738012"/>
            <wp:effectExtent l="19050" t="0" r="2540" b="0"/>
            <wp:docPr id="3" name="Εικόνα 2" descr="C:\Users\Μαριάννα\Documents\marianna\teachers4europe\νε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Μαριάννα\Documents\marianna\teachers4europe\νεο2.jpg"/>
                    <pic:cNvPicPr>
                      <a:picLocks noChangeAspect="1" noChangeArrowheads="1"/>
                    </pic:cNvPicPr>
                  </pic:nvPicPr>
                  <pic:blipFill>
                    <a:blip r:embed="rId11" cstate="print"/>
                    <a:srcRect/>
                    <a:stretch>
                      <a:fillRect/>
                    </a:stretch>
                  </pic:blipFill>
                  <pic:spPr bwMode="auto">
                    <a:xfrm>
                      <a:off x="0" y="0"/>
                      <a:ext cx="5274310" cy="3738012"/>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el-GR"/>
        </w:rPr>
        <w:t>\</w:t>
      </w:r>
    </w:p>
    <w:p w:rsidR="00C12273" w:rsidRDefault="00C12273">
      <w:pPr>
        <w:rPr>
          <w:rFonts w:ascii="Times New Roman" w:hAnsi="Times New Roman" w:cs="Times New Roman"/>
          <w:noProof/>
          <w:sz w:val="24"/>
          <w:szCs w:val="24"/>
          <w:lang w:eastAsia="el-GR"/>
        </w:rPr>
      </w:pPr>
    </w:p>
    <w:p w:rsidR="00C12273" w:rsidRDefault="00C12273">
      <w:pPr>
        <w:rPr>
          <w:rFonts w:ascii="Times New Roman" w:hAnsi="Times New Roman" w:cs="Times New Roman"/>
          <w:noProof/>
          <w:sz w:val="24"/>
          <w:szCs w:val="24"/>
          <w:lang w:eastAsia="el-GR"/>
        </w:rPr>
      </w:pPr>
    </w:p>
    <w:p w:rsidR="000612A2" w:rsidRPr="00822BEB" w:rsidRDefault="00C12273">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3746777"/>
            <wp:effectExtent l="19050" t="0" r="2540" b="0"/>
            <wp:docPr id="1" name="Εικόνα 1" descr="C:\Users\Μαριάννα\Documents\marianna\teachers4europe\νε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Μαριάννα\Documents\marianna\teachers4europe\νεο1.jpg"/>
                    <pic:cNvPicPr>
                      <a:picLocks noChangeAspect="1" noChangeArrowheads="1"/>
                    </pic:cNvPicPr>
                  </pic:nvPicPr>
                  <pic:blipFill>
                    <a:blip r:embed="rId12" cstate="print"/>
                    <a:srcRect/>
                    <a:stretch>
                      <a:fillRect/>
                    </a:stretch>
                  </pic:blipFill>
                  <pic:spPr bwMode="auto">
                    <a:xfrm>
                      <a:off x="0" y="0"/>
                      <a:ext cx="5274310" cy="3746777"/>
                    </a:xfrm>
                    <a:prstGeom prst="rect">
                      <a:avLst/>
                    </a:prstGeom>
                    <a:noFill/>
                    <a:ln w="9525">
                      <a:noFill/>
                      <a:miter lim="800000"/>
                      <a:headEnd/>
                      <a:tailEnd/>
                    </a:ln>
                  </pic:spPr>
                </pic:pic>
              </a:graphicData>
            </a:graphic>
          </wp:inline>
        </w:drawing>
      </w:r>
    </w:p>
    <w:sectPr w:rsidR="000612A2" w:rsidRPr="00822BEB" w:rsidSect="006C7DEC">
      <w:footerReference w:type="default" r:id="rId13"/>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D80D0" w15:done="0"/>
  <w15:commentEx w15:paraId="4DC37D3C" w15:done="0"/>
  <w15:commentEx w15:paraId="54B33FA9" w15:done="0"/>
  <w15:commentEx w15:paraId="7B9E2882" w15:done="0"/>
  <w15:commentEx w15:paraId="7D84F5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2C" w:rsidRDefault="0036672C" w:rsidP="00C12273">
      <w:pPr>
        <w:spacing w:after="0" w:line="240" w:lineRule="auto"/>
      </w:pPr>
      <w:r>
        <w:separator/>
      </w:r>
    </w:p>
  </w:endnote>
  <w:endnote w:type="continuationSeparator" w:id="0">
    <w:p w:rsidR="0036672C" w:rsidRDefault="0036672C" w:rsidP="00C12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786610"/>
      <w:docPartObj>
        <w:docPartGallery w:val="Page Numbers (Bottom of Page)"/>
        <w:docPartUnique/>
      </w:docPartObj>
    </w:sdtPr>
    <w:sdtContent>
      <w:p w:rsidR="00C12273" w:rsidRDefault="007654B4">
        <w:pPr>
          <w:pStyle w:val="a6"/>
          <w:jc w:val="right"/>
        </w:pPr>
        <w:r>
          <w:fldChar w:fldCharType="begin"/>
        </w:r>
        <w:r w:rsidR="00F77B6A">
          <w:instrText xml:space="preserve"> PAGE   \* MERGEFORMAT </w:instrText>
        </w:r>
        <w:r>
          <w:fldChar w:fldCharType="separate"/>
        </w:r>
        <w:r w:rsidR="00F13932">
          <w:rPr>
            <w:noProof/>
          </w:rPr>
          <w:t>10</w:t>
        </w:r>
        <w:r>
          <w:rPr>
            <w:noProof/>
          </w:rPr>
          <w:fldChar w:fldCharType="end"/>
        </w:r>
      </w:p>
    </w:sdtContent>
  </w:sdt>
  <w:p w:rsidR="00C12273" w:rsidRDefault="00C122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2C" w:rsidRDefault="0036672C" w:rsidP="00C12273">
      <w:pPr>
        <w:spacing w:after="0" w:line="240" w:lineRule="auto"/>
      </w:pPr>
      <w:r>
        <w:separator/>
      </w:r>
    </w:p>
  </w:footnote>
  <w:footnote w:type="continuationSeparator" w:id="0">
    <w:p w:rsidR="0036672C" w:rsidRDefault="0036672C" w:rsidP="00C12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14D"/>
    <w:multiLevelType w:val="hybridMultilevel"/>
    <w:tmpl w:val="F5D20D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F56E24"/>
    <w:multiLevelType w:val="hybridMultilevel"/>
    <w:tmpl w:val="FE1C03E2"/>
    <w:lvl w:ilvl="0" w:tplc="BA54B97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E8332C1"/>
    <w:multiLevelType w:val="hybridMultilevel"/>
    <w:tmpl w:val="BA38983A"/>
    <w:lvl w:ilvl="0" w:tplc="619AB03E">
      <w:start w:val="1"/>
      <w:numFmt w:val="bullet"/>
      <w:lvlText w:val=""/>
      <w:lvlJc w:val="left"/>
      <w:pPr>
        <w:tabs>
          <w:tab w:val="num" w:pos="720"/>
        </w:tabs>
        <w:ind w:left="720" w:hanging="360"/>
      </w:pPr>
      <w:rPr>
        <w:rFonts w:ascii="Wingdings 2" w:hAnsi="Wingdings 2" w:hint="default"/>
      </w:rPr>
    </w:lvl>
    <w:lvl w:ilvl="1" w:tplc="DDC8C33E" w:tentative="1">
      <w:start w:val="1"/>
      <w:numFmt w:val="bullet"/>
      <w:lvlText w:val=""/>
      <w:lvlJc w:val="left"/>
      <w:pPr>
        <w:tabs>
          <w:tab w:val="num" w:pos="1440"/>
        </w:tabs>
        <w:ind w:left="1440" w:hanging="360"/>
      </w:pPr>
      <w:rPr>
        <w:rFonts w:ascii="Wingdings 2" w:hAnsi="Wingdings 2" w:hint="default"/>
      </w:rPr>
    </w:lvl>
    <w:lvl w:ilvl="2" w:tplc="9F366BB4" w:tentative="1">
      <w:start w:val="1"/>
      <w:numFmt w:val="bullet"/>
      <w:lvlText w:val=""/>
      <w:lvlJc w:val="left"/>
      <w:pPr>
        <w:tabs>
          <w:tab w:val="num" w:pos="2160"/>
        </w:tabs>
        <w:ind w:left="2160" w:hanging="360"/>
      </w:pPr>
      <w:rPr>
        <w:rFonts w:ascii="Wingdings 2" w:hAnsi="Wingdings 2" w:hint="default"/>
      </w:rPr>
    </w:lvl>
    <w:lvl w:ilvl="3" w:tplc="3676B49E" w:tentative="1">
      <w:start w:val="1"/>
      <w:numFmt w:val="bullet"/>
      <w:lvlText w:val=""/>
      <w:lvlJc w:val="left"/>
      <w:pPr>
        <w:tabs>
          <w:tab w:val="num" w:pos="2880"/>
        </w:tabs>
        <w:ind w:left="2880" w:hanging="360"/>
      </w:pPr>
      <w:rPr>
        <w:rFonts w:ascii="Wingdings 2" w:hAnsi="Wingdings 2" w:hint="default"/>
      </w:rPr>
    </w:lvl>
    <w:lvl w:ilvl="4" w:tplc="AB86CC8C" w:tentative="1">
      <w:start w:val="1"/>
      <w:numFmt w:val="bullet"/>
      <w:lvlText w:val=""/>
      <w:lvlJc w:val="left"/>
      <w:pPr>
        <w:tabs>
          <w:tab w:val="num" w:pos="3600"/>
        </w:tabs>
        <w:ind w:left="3600" w:hanging="360"/>
      </w:pPr>
      <w:rPr>
        <w:rFonts w:ascii="Wingdings 2" w:hAnsi="Wingdings 2" w:hint="default"/>
      </w:rPr>
    </w:lvl>
    <w:lvl w:ilvl="5" w:tplc="AAC8318A" w:tentative="1">
      <w:start w:val="1"/>
      <w:numFmt w:val="bullet"/>
      <w:lvlText w:val=""/>
      <w:lvlJc w:val="left"/>
      <w:pPr>
        <w:tabs>
          <w:tab w:val="num" w:pos="4320"/>
        </w:tabs>
        <w:ind w:left="4320" w:hanging="360"/>
      </w:pPr>
      <w:rPr>
        <w:rFonts w:ascii="Wingdings 2" w:hAnsi="Wingdings 2" w:hint="default"/>
      </w:rPr>
    </w:lvl>
    <w:lvl w:ilvl="6" w:tplc="0B96E94A" w:tentative="1">
      <w:start w:val="1"/>
      <w:numFmt w:val="bullet"/>
      <w:lvlText w:val=""/>
      <w:lvlJc w:val="left"/>
      <w:pPr>
        <w:tabs>
          <w:tab w:val="num" w:pos="5040"/>
        </w:tabs>
        <w:ind w:left="5040" w:hanging="360"/>
      </w:pPr>
      <w:rPr>
        <w:rFonts w:ascii="Wingdings 2" w:hAnsi="Wingdings 2" w:hint="default"/>
      </w:rPr>
    </w:lvl>
    <w:lvl w:ilvl="7" w:tplc="5F9E9066" w:tentative="1">
      <w:start w:val="1"/>
      <w:numFmt w:val="bullet"/>
      <w:lvlText w:val=""/>
      <w:lvlJc w:val="left"/>
      <w:pPr>
        <w:tabs>
          <w:tab w:val="num" w:pos="5760"/>
        </w:tabs>
        <w:ind w:left="5760" w:hanging="360"/>
      </w:pPr>
      <w:rPr>
        <w:rFonts w:ascii="Wingdings 2" w:hAnsi="Wingdings 2" w:hint="default"/>
      </w:rPr>
    </w:lvl>
    <w:lvl w:ilvl="8" w:tplc="0ADE3072" w:tentative="1">
      <w:start w:val="1"/>
      <w:numFmt w:val="bullet"/>
      <w:lvlText w:val=""/>
      <w:lvlJc w:val="left"/>
      <w:pPr>
        <w:tabs>
          <w:tab w:val="num" w:pos="6480"/>
        </w:tabs>
        <w:ind w:left="6480" w:hanging="360"/>
      </w:pPr>
      <w:rPr>
        <w:rFonts w:ascii="Wingdings 2" w:hAnsi="Wingdings 2" w:hint="default"/>
      </w:rPr>
    </w:lvl>
  </w:abstractNum>
  <w:abstractNum w:abstractNumId="3">
    <w:nsid w:val="21881358"/>
    <w:multiLevelType w:val="hybridMultilevel"/>
    <w:tmpl w:val="78723492"/>
    <w:lvl w:ilvl="0" w:tplc="8F088E1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2B38339E"/>
    <w:multiLevelType w:val="hybridMultilevel"/>
    <w:tmpl w:val="4266B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C136F4"/>
    <w:multiLevelType w:val="hybridMultilevel"/>
    <w:tmpl w:val="C4E87346"/>
    <w:lvl w:ilvl="0" w:tplc="CF348AC8">
      <w:start w:val="1"/>
      <w:numFmt w:val="bullet"/>
      <w:lvlText w:val=""/>
      <w:lvlJc w:val="left"/>
      <w:pPr>
        <w:tabs>
          <w:tab w:val="num" w:pos="720"/>
        </w:tabs>
        <w:ind w:left="720" w:hanging="360"/>
      </w:pPr>
      <w:rPr>
        <w:rFonts w:ascii="Wingdings 2" w:hAnsi="Wingdings 2" w:hint="default"/>
      </w:rPr>
    </w:lvl>
    <w:lvl w:ilvl="1" w:tplc="ACACE8D4" w:tentative="1">
      <w:start w:val="1"/>
      <w:numFmt w:val="bullet"/>
      <w:lvlText w:val=""/>
      <w:lvlJc w:val="left"/>
      <w:pPr>
        <w:tabs>
          <w:tab w:val="num" w:pos="1440"/>
        </w:tabs>
        <w:ind w:left="1440" w:hanging="360"/>
      </w:pPr>
      <w:rPr>
        <w:rFonts w:ascii="Wingdings 2" w:hAnsi="Wingdings 2" w:hint="default"/>
      </w:rPr>
    </w:lvl>
    <w:lvl w:ilvl="2" w:tplc="ACD2A5EA" w:tentative="1">
      <w:start w:val="1"/>
      <w:numFmt w:val="bullet"/>
      <w:lvlText w:val=""/>
      <w:lvlJc w:val="left"/>
      <w:pPr>
        <w:tabs>
          <w:tab w:val="num" w:pos="2160"/>
        </w:tabs>
        <w:ind w:left="2160" w:hanging="360"/>
      </w:pPr>
      <w:rPr>
        <w:rFonts w:ascii="Wingdings 2" w:hAnsi="Wingdings 2" w:hint="default"/>
      </w:rPr>
    </w:lvl>
    <w:lvl w:ilvl="3" w:tplc="AA9A4B5C" w:tentative="1">
      <w:start w:val="1"/>
      <w:numFmt w:val="bullet"/>
      <w:lvlText w:val=""/>
      <w:lvlJc w:val="left"/>
      <w:pPr>
        <w:tabs>
          <w:tab w:val="num" w:pos="2880"/>
        </w:tabs>
        <w:ind w:left="2880" w:hanging="360"/>
      </w:pPr>
      <w:rPr>
        <w:rFonts w:ascii="Wingdings 2" w:hAnsi="Wingdings 2" w:hint="default"/>
      </w:rPr>
    </w:lvl>
    <w:lvl w:ilvl="4" w:tplc="7FE617B4" w:tentative="1">
      <w:start w:val="1"/>
      <w:numFmt w:val="bullet"/>
      <w:lvlText w:val=""/>
      <w:lvlJc w:val="left"/>
      <w:pPr>
        <w:tabs>
          <w:tab w:val="num" w:pos="3600"/>
        </w:tabs>
        <w:ind w:left="3600" w:hanging="360"/>
      </w:pPr>
      <w:rPr>
        <w:rFonts w:ascii="Wingdings 2" w:hAnsi="Wingdings 2" w:hint="default"/>
      </w:rPr>
    </w:lvl>
    <w:lvl w:ilvl="5" w:tplc="C4DA6992" w:tentative="1">
      <w:start w:val="1"/>
      <w:numFmt w:val="bullet"/>
      <w:lvlText w:val=""/>
      <w:lvlJc w:val="left"/>
      <w:pPr>
        <w:tabs>
          <w:tab w:val="num" w:pos="4320"/>
        </w:tabs>
        <w:ind w:left="4320" w:hanging="360"/>
      </w:pPr>
      <w:rPr>
        <w:rFonts w:ascii="Wingdings 2" w:hAnsi="Wingdings 2" w:hint="default"/>
      </w:rPr>
    </w:lvl>
    <w:lvl w:ilvl="6" w:tplc="94E6C290" w:tentative="1">
      <w:start w:val="1"/>
      <w:numFmt w:val="bullet"/>
      <w:lvlText w:val=""/>
      <w:lvlJc w:val="left"/>
      <w:pPr>
        <w:tabs>
          <w:tab w:val="num" w:pos="5040"/>
        </w:tabs>
        <w:ind w:left="5040" w:hanging="360"/>
      </w:pPr>
      <w:rPr>
        <w:rFonts w:ascii="Wingdings 2" w:hAnsi="Wingdings 2" w:hint="default"/>
      </w:rPr>
    </w:lvl>
    <w:lvl w:ilvl="7" w:tplc="9B7C536C" w:tentative="1">
      <w:start w:val="1"/>
      <w:numFmt w:val="bullet"/>
      <w:lvlText w:val=""/>
      <w:lvlJc w:val="left"/>
      <w:pPr>
        <w:tabs>
          <w:tab w:val="num" w:pos="5760"/>
        </w:tabs>
        <w:ind w:left="5760" w:hanging="360"/>
      </w:pPr>
      <w:rPr>
        <w:rFonts w:ascii="Wingdings 2" w:hAnsi="Wingdings 2" w:hint="default"/>
      </w:rPr>
    </w:lvl>
    <w:lvl w:ilvl="8" w:tplc="EAD0D41C" w:tentative="1">
      <w:start w:val="1"/>
      <w:numFmt w:val="bullet"/>
      <w:lvlText w:val=""/>
      <w:lvlJc w:val="left"/>
      <w:pPr>
        <w:tabs>
          <w:tab w:val="num" w:pos="6480"/>
        </w:tabs>
        <w:ind w:left="6480" w:hanging="360"/>
      </w:pPr>
      <w:rPr>
        <w:rFonts w:ascii="Wingdings 2" w:hAnsi="Wingdings 2" w:hint="default"/>
      </w:rPr>
    </w:lvl>
  </w:abstractNum>
  <w:abstractNum w:abstractNumId="6">
    <w:nsid w:val="385D79C2"/>
    <w:multiLevelType w:val="hybridMultilevel"/>
    <w:tmpl w:val="C6426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54F7B4D"/>
    <w:multiLevelType w:val="hybridMultilevel"/>
    <w:tmpl w:val="0F662A32"/>
    <w:lvl w:ilvl="0" w:tplc="328A69B8">
      <w:start w:val="1"/>
      <w:numFmt w:val="bullet"/>
      <w:lvlText w:val=""/>
      <w:lvlJc w:val="left"/>
      <w:pPr>
        <w:tabs>
          <w:tab w:val="num" w:pos="720"/>
        </w:tabs>
        <w:ind w:left="720" w:hanging="360"/>
      </w:pPr>
      <w:rPr>
        <w:rFonts w:ascii="Wingdings 2" w:hAnsi="Wingdings 2" w:hint="default"/>
      </w:rPr>
    </w:lvl>
    <w:lvl w:ilvl="1" w:tplc="1DF80626" w:tentative="1">
      <w:start w:val="1"/>
      <w:numFmt w:val="bullet"/>
      <w:lvlText w:val=""/>
      <w:lvlJc w:val="left"/>
      <w:pPr>
        <w:tabs>
          <w:tab w:val="num" w:pos="1440"/>
        </w:tabs>
        <w:ind w:left="1440" w:hanging="360"/>
      </w:pPr>
      <w:rPr>
        <w:rFonts w:ascii="Wingdings 2" w:hAnsi="Wingdings 2" w:hint="default"/>
      </w:rPr>
    </w:lvl>
    <w:lvl w:ilvl="2" w:tplc="20E68D16" w:tentative="1">
      <w:start w:val="1"/>
      <w:numFmt w:val="bullet"/>
      <w:lvlText w:val=""/>
      <w:lvlJc w:val="left"/>
      <w:pPr>
        <w:tabs>
          <w:tab w:val="num" w:pos="2160"/>
        </w:tabs>
        <w:ind w:left="2160" w:hanging="360"/>
      </w:pPr>
      <w:rPr>
        <w:rFonts w:ascii="Wingdings 2" w:hAnsi="Wingdings 2" w:hint="default"/>
      </w:rPr>
    </w:lvl>
    <w:lvl w:ilvl="3" w:tplc="218C6AB8" w:tentative="1">
      <w:start w:val="1"/>
      <w:numFmt w:val="bullet"/>
      <w:lvlText w:val=""/>
      <w:lvlJc w:val="left"/>
      <w:pPr>
        <w:tabs>
          <w:tab w:val="num" w:pos="2880"/>
        </w:tabs>
        <w:ind w:left="2880" w:hanging="360"/>
      </w:pPr>
      <w:rPr>
        <w:rFonts w:ascii="Wingdings 2" w:hAnsi="Wingdings 2" w:hint="default"/>
      </w:rPr>
    </w:lvl>
    <w:lvl w:ilvl="4" w:tplc="74A2FFA6" w:tentative="1">
      <w:start w:val="1"/>
      <w:numFmt w:val="bullet"/>
      <w:lvlText w:val=""/>
      <w:lvlJc w:val="left"/>
      <w:pPr>
        <w:tabs>
          <w:tab w:val="num" w:pos="3600"/>
        </w:tabs>
        <w:ind w:left="3600" w:hanging="360"/>
      </w:pPr>
      <w:rPr>
        <w:rFonts w:ascii="Wingdings 2" w:hAnsi="Wingdings 2" w:hint="default"/>
      </w:rPr>
    </w:lvl>
    <w:lvl w:ilvl="5" w:tplc="1ECAA7E6" w:tentative="1">
      <w:start w:val="1"/>
      <w:numFmt w:val="bullet"/>
      <w:lvlText w:val=""/>
      <w:lvlJc w:val="left"/>
      <w:pPr>
        <w:tabs>
          <w:tab w:val="num" w:pos="4320"/>
        </w:tabs>
        <w:ind w:left="4320" w:hanging="360"/>
      </w:pPr>
      <w:rPr>
        <w:rFonts w:ascii="Wingdings 2" w:hAnsi="Wingdings 2" w:hint="default"/>
      </w:rPr>
    </w:lvl>
    <w:lvl w:ilvl="6" w:tplc="BB74D388" w:tentative="1">
      <w:start w:val="1"/>
      <w:numFmt w:val="bullet"/>
      <w:lvlText w:val=""/>
      <w:lvlJc w:val="left"/>
      <w:pPr>
        <w:tabs>
          <w:tab w:val="num" w:pos="5040"/>
        </w:tabs>
        <w:ind w:left="5040" w:hanging="360"/>
      </w:pPr>
      <w:rPr>
        <w:rFonts w:ascii="Wingdings 2" w:hAnsi="Wingdings 2" w:hint="default"/>
      </w:rPr>
    </w:lvl>
    <w:lvl w:ilvl="7" w:tplc="B816BC90" w:tentative="1">
      <w:start w:val="1"/>
      <w:numFmt w:val="bullet"/>
      <w:lvlText w:val=""/>
      <w:lvlJc w:val="left"/>
      <w:pPr>
        <w:tabs>
          <w:tab w:val="num" w:pos="5760"/>
        </w:tabs>
        <w:ind w:left="5760" w:hanging="360"/>
      </w:pPr>
      <w:rPr>
        <w:rFonts w:ascii="Wingdings 2" w:hAnsi="Wingdings 2" w:hint="default"/>
      </w:rPr>
    </w:lvl>
    <w:lvl w:ilvl="8" w:tplc="565C9BD4" w:tentative="1">
      <w:start w:val="1"/>
      <w:numFmt w:val="bullet"/>
      <w:lvlText w:val=""/>
      <w:lvlJc w:val="left"/>
      <w:pPr>
        <w:tabs>
          <w:tab w:val="num" w:pos="6480"/>
        </w:tabs>
        <w:ind w:left="6480" w:hanging="360"/>
      </w:pPr>
      <w:rPr>
        <w:rFonts w:ascii="Wingdings 2" w:hAnsi="Wingdings 2" w:hint="default"/>
      </w:rPr>
    </w:lvl>
  </w:abstractNum>
  <w:abstractNum w:abstractNumId="8">
    <w:nsid w:val="57F46CFC"/>
    <w:multiLevelType w:val="hybridMultilevel"/>
    <w:tmpl w:val="61E4E4F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05146E7"/>
    <w:multiLevelType w:val="hybridMultilevel"/>
    <w:tmpl w:val="C2A23358"/>
    <w:lvl w:ilvl="0" w:tplc="05063A64">
      <w:start w:val="1"/>
      <w:numFmt w:val="bullet"/>
      <w:lvlText w:val=""/>
      <w:lvlJc w:val="left"/>
      <w:pPr>
        <w:tabs>
          <w:tab w:val="num" w:pos="720"/>
        </w:tabs>
        <w:ind w:left="720" w:hanging="360"/>
      </w:pPr>
      <w:rPr>
        <w:rFonts w:ascii="Wingdings 2" w:hAnsi="Wingdings 2" w:hint="default"/>
      </w:rPr>
    </w:lvl>
    <w:lvl w:ilvl="1" w:tplc="8F58A428" w:tentative="1">
      <w:start w:val="1"/>
      <w:numFmt w:val="bullet"/>
      <w:lvlText w:val=""/>
      <w:lvlJc w:val="left"/>
      <w:pPr>
        <w:tabs>
          <w:tab w:val="num" w:pos="1440"/>
        </w:tabs>
        <w:ind w:left="1440" w:hanging="360"/>
      </w:pPr>
      <w:rPr>
        <w:rFonts w:ascii="Wingdings 2" w:hAnsi="Wingdings 2" w:hint="default"/>
      </w:rPr>
    </w:lvl>
    <w:lvl w:ilvl="2" w:tplc="2444C852" w:tentative="1">
      <w:start w:val="1"/>
      <w:numFmt w:val="bullet"/>
      <w:lvlText w:val=""/>
      <w:lvlJc w:val="left"/>
      <w:pPr>
        <w:tabs>
          <w:tab w:val="num" w:pos="2160"/>
        </w:tabs>
        <w:ind w:left="2160" w:hanging="360"/>
      </w:pPr>
      <w:rPr>
        <w:rFonts w:ascii="Wingdings 2" w:hAnsi="Wingdings 2" w:hint="default"/>
      </w:rPr>
    </w:lvl>
    <w:lvl w:ilvl="3" w:tplc="8B3CF074" w:tentative="1">
      <w:start w:val="1"/>
      <w:numFmt w:val="bullet"/>
      <w:lvlText w:val=""/>
      <w:lvlJc w:val="left"/>
      <w:pPr>
        <w:tabs>
          <w:tab w:val="num" w:pos="2880"/>
        </w:tabs>
        <w:ind w:left="2880" w:hanging="360"/>
      </w:pPr>
      <w:rPr>
        <w:rFonts w:ascii="Wingdings 2" w:hAnsi="Wingdings 2" w:hint="default"/>
      </w:rPr>
    </w:lvl>
    <w:lvl w:ilvl="4" w:tplc="55E81970" w:tentative="1">
      <w:start w:val="1"/>
      <w:numFmt w:val="bullet"/>
      <w:lvlText w:val=""/>
      <w:lvlJc w:val="left"/>
      <w:pPr>
        <w:tabs>
          <w:tab w:val="num" w:pos="3600"/>
        </w:tabs>
        <w:ind w:left="3600" w:hanging="360"/>
      </w:pPr>
      <w:rPr>
        <w:rFonts w:ascii="Wingdings 2" w:hAnsi="Wingdings 2" w:hint="default"/>
      </w:rPr>
    </w:lvl>
    <w:lvl w:ilvl="5" w:tplc="567C31F0" w:tentative="1">
      <w:start w:val="1"/>
      <w:numFmt w:val="bullet"/>
      <w:lvlText w:val=""/>
      <w:lvlJc w:val="left"/>
      <w:pPr>
        <w:tabs>
          <w:tab w:val="num" w:pos="4320"/>
        </w:tabs>
        <w:ind w:left="4320" w:hanging="360"/>
      </w:pPr>
      <w:rPr>
        <w:rFonts w:ascii="Wingdings 2" w:hAnsi="Wingdings 2" w:hint="default"/>
      </w:rPr>
    </w:lvl>
    <w:lvl w:ilvl="6" w:tplc="2082A44A" w:tentative="1">
      <w:start w:val="1"/>
      <w:numFmt w:val="bullet"/>
      <w:lvlText w:val=""/>
      <w:lvlJc w:val="left"/>
      <w:pPr>
        <w:tabs>
          <w:tab w:val="num" w:pos="5040"/>
        </w:tabs>
        <w:ind w:left="5040" w:hanging="360"/>
      </w:pPr>
      <w:rPr>
        <w:rFonts w:ascii="Wingdings 2" w:hAnsi="Wingdings 2" w:hint="default"/>
      </w:rPr>
    </w:lvl>
    <w:lvl w:ilvl="7" w:tplc="581480F2" w:tentative="1">
      <w:start w:val="1"/>
      <w:numFmt w:val="bullet"/>
      <w:lvlText w:val=""/>
      <w:lvlJc w:val="left"/>
      <w:pPr>
        <w:tabs>
          <w:tab w:val="num" w:pos="5760"/>
        </w:tabs>
        <w:ind w:left="5760" w:hanging="360"/>
      </w:pPr>
      <w:rPr>
        <w:rFonts w:ascii="Wingdings 2" w:hAnsi="Wingdings 2" w:hint="default"/>
      </w:rPr>
    </w:lvl>
    <w:lvl w:ilvl="8" w:tplc="363E5CC6" w:tentative="1">
      <w:start w:val="1"/>
      <w:numFmt w:val="bullet"/>
      <w:lvlText w:val=""/>
      <w:lvlJc w:val="left"/>
      <w:pPr>
        <w:tabs>
          <w:tab w:val="num" w:pos="6480"/>
        </w:tabs>
        <w:ind w:left="6480" w:hanging="360"/>
      </w:pPr>
      <w:rPr>
        <w:rFonts w:ascii="Wingdings 2" w:hAnsi="Wingdings 2" w:hint="default"/>
      </w:rPr>
    </w:lvl>
  </w:abstractNum>
  <w:abstractNum w:abstractNumId="10">
    <w:nsid w:val="72736A4D"/>
    <w:multiLevelType w:val="hybridMultilevel"/>
    <w:tmpl w:val="D8248568"/>
    <w:lvl w:ilvl="0" w:tplc="8472964A">
      <w:start w:val="1"/>
      <w:numFmt w:val="bullet"/>
      <w:lvlText w:val=""/>
      <w:lvlJc w:val="left"/>
      <w:pPr>
        <w:tabs>
          <w:tab w:val="num" w:pos="720"/>
        </w:tabs>
        <w:ind w:left="720" w:hanging="360"/>
      </w:pPr>
      <w:rPr>
        <w:rFonts w:ascii="Wingdings 2" w:hAnsi="Wingdings 2" w:hint="default"/>
      </w:rPr>
    </w:lvl>
    <w:lvl w:ilvl="1" w:tplc="33D85506" w:tentative="1">
      <w:start w:val="1"/>
      <w:numFmt w:val="bullet"/>
      <w:lvlText w:val=""/>
      <w:lvlJc w:val="left"/>
      <w:pPr>
        <w:tabs>
          <w:tab w:val="num" w:pos="1440"/>
        </w:tabs>
        <w:ind w:left="1440" w:hanging="360"/>
      </w:pPr>
      <w:rPr>
        <w:rFonts w:ascii="Wingdings 2" w:hAnsi="Wingdings 2" w:hint="default"/>
      </w:rPr>
    </w:lvl>
    <w:lvl w:ilvl="2" w:tplc="5E08F5F0" w:tentative="1">
      <w:start w:val="1"/>
      <w:numFmt w:val="bullet"/>
      <w:lvlText w:val=""/>
      <w:lvlJc w:val="left"/>
      <w:pPr>
        <w:tabs>
          <w:tab w:val="num" w:pos="2160"/>
        </w:tabs>
        <w:ind w:left="2160" w:hanging="360"/>
      </w:pPr>
      <w:rPr>
        <w:rFonts w:ascii="Wingdings 2" w:hAnsi="Wingdings 2" w:hint="default"/>
      </w:rPr>
    </w:lvl>
    <w:lvl w:ilvl="3" w:tplc="A6D4BF18" w:tentative="1">
      <w:start w:val="1"/>
      <w:numFmt w:val="bullet"/>
      <w:lvlText w:val=""/>
      <w:lvlJc w:val="left"/>
      <w:pPr>
        <w:tabs>
          <w:tab w:val="num" w:pos="2880"/>
        </w:tabs>
        <w:ind w:left="2880" w:hanging="360"/>
      </w:pPr>
      <w:rPr>
        <w:rFonts w:ascii="Wingdings 2" w:hAnsi="Wingdings 2" w:hint="default"/>
      </w:rPr>
    </w:lvl>
    <w:lvl w:ilvl="4" w:tplc="97A6566E" w:tentative="1">
      <w:start w:val="1"/>
      <w:numFmt w:val="bullet"/>
      <w:lvlText w:val=""/>
      <w:lvlJc w:val="left"/>
      <w:pPr>
        <w:tabs>
          <w:tab w:val="num" w:pos="3600"/>
        </w:tabs>
        <w:ind w:left="3600" w:hanging="360"/>
      </w:pPr>
      <w:rPr>
        <w:rFonts w:ascii="Wingdings 2" w:hAnsi="Wingdings 2" w:hint="default"/>
      </w:rPr>
    </w:lvl>
    <w:lvl w:ilvl="5" w:tplc="1D8026C6" w:tentative="1">
      <w:start w:val="1"/>
      <w:numFmt w:val="bullet"/>
      <w:lvlText w:val=""/>
      <w:lvlJc w:val="left"/>
      <w:pPr>
        <w:tabs>
          <w:tab w:val="num" w:pos="4320"/>
        </w:tabs>
        <w:ind w:left="4320" w:hanging="360"/>
      </w:pPr>
      <w:rPr>
        <w:rFonts w:ascii="Wingdings 2" w:hAnsi="Wingdings 2" w:hint="default"/>
      </w:rPr>
    </w:lvl>
    <w:lvl w:ilvl="6" w:tplc="DB365438" w:tentative="1">
      <w:start w:val="1"/>
      <w:numFmt w:val="bullet"/>
      <w:lvlText w:val=""/>
      <w:lvlJc w:val="left"/>
      <w:pPr>
        <w:tabs>
          <w:tab w:val="num" w:pos="5040"/>
        </w:tabs>
        <w:ind w:left="5040" w:hanging="360"/>
      </w:pPr>
      <w:rPr>
        <w:rFonts w:ascii="Wingdings 2" w:hAnsi="Wingdings 2" w:hint="default"/>
      </w:rPr>
    </w:lvl>
    <w:lvl w:ilvl="7" w:tplc="55F2AAD0" w:tentative="1">
      <w:start w:val="1"/>
      <w:numFmt w:val="bullet"/>
      <w:lvlText w:val=""/>
      <w:lvlJc w:val="left"/>
      <w:pPr>
        <w:tabs>
          <w:tab w:val="num" w:pos="5760"/>
        </w:tabs>
        <w:ind w:left="5760" w:hanging="360"/>
      </w:pPr>
      <w:rPr>
        <w:rFonts w:ascii="Wingdings 2" w:hAnsi="Wingdings 2" w:hint="default"/>
      </w:rPr>
    </w:lvl>
    <w:lvl w:ilvl="8" w:tplc="8B00E2E6" w:tentative="1">
      <w:start w:val="1"/>
      <w:numFmt w:val="bullet"/>
      <w:lvlText w:val=""/>
      <w:lvlJc w:val="left"/>
      <w:pPr>
        <w:tabs>
          <w:tab w:val="num" w:pos="6480"/>
        </w:tabs>
        <w:ind w:left="6480" w:hanging="360"/>
      </w:pPr>
      <w:rPr>
        <w:rFonts w:ascii="Wingdings 2" w:hAnsi="Wingdings 2" w:hint="default"/>
      </w:rPr>
    </w:lvl>
  </w:abstractNum>
  <w:abstractNum w:abstractNumId="11">
    <w:nsid w:val="7A41515D"/>
    <w:multiLevelType w:val="hybridMultilevel"/>
    <w:tmpl w:val="401014FA"/>
    <w:lvl w:ilvl="0" w:tplc="0ACEDC32">
      <w:start w:val="1"/>
      <w:numFmt w:val="bullet"/>
      <w:lvlText w:val=""/>
      <w:lvlJc w:val="left"/>
      <w:pPr>
        <w:tabs>
          <w:tab w:val="num" w:pos="720"/>
        </w:tabs>
        <w:ind w:left="720" w:hanging="360"/>
      </w:pPr>
      <w:rPr>
        <w:rFonts w:ascii="Wingdings 2" w:hAnsi="Wingdings 2" w:hint="default"/>
      </w:rPr>
    </w:lvl>
    <w:lvl w:ilvl="1" w:tplc="2A8494E8" w:tentative="1">
      <w:start w:val="1"/>
      <w:numFmt w:val="bullet"/>
      <w:lvlText w:val=""/>
      <w:lvlJc w:val="left"/>
      <w:pPr>
        <w:tabs>
          <w:tab w:val="num" w:pos="1440"/>
        </w:tabs>
        <w:ind w:left="1440" w:hanging="360"/>
      </w:pPr>
      <w:rPr>
        <w:rFonts w:ascii="Wingdings 2" w:hAnsi="Wingdings 2" w:hint="default"/>
      </w:rPr>
    </w:lvl>
    <w:lvl w:ilvl="2" w:tplc="30C8C570" w:tentative="1">
      <w:start w:val="1"/>
      <w:numFmt w:val="bullet"/>
      <w:lvlText w:val=""/>
      <w:lvlJc w:val="left"/>
      <w:pPr>
        <w:tabs>
          <w:tab w:val="num" w:pos="2160"/>
        </w:tabs>
        <w:ind w:left="2160" w:hanging="360"/>
      </w:pPr>
      <w:rPr>
        <w:rFonts w:ascii="Wingdings 2" w:hAnsi="Wingdings 2" w:hint="default"/>
      </w:rPr>
    </w:lvl>
    <w:lvl w:ilvl="3" w:tplc="E592BD88" w:tentative="1">
      <w:start w:val="1"/>
      <w:numFmt w:val="bullet"/>
      <w:lvlText w:val=""/>
      <w:lvlJc w:val="left"/>
      <w:pPr>
        <w:tabs>
          <w:tab w:val="num" w:pos="2880"/>
        </w:tabs>
        <w:ind w:left="2880" w:hanging="360"/>
      </w:pPr>
      <w:rPr>
        <w:rFonts w:ascii="Wingdings 2" w:hAnsi="Wingdings 2" w:hint="default"/>
      </w:rPr>
    </w:lvl>
    <w:lvl w:ilvl="4" w:tplc="AD52C132" w:tentative="1">
      <w:start w:val="1"/>
      <w:numFmt w:val="bullet"/>
      <w:lvlText w:val=""/>
      <w:lvlJc w:val="left"/>
      <w:pPr>
        <w:tabs>
          <w:tab w:val="num" w:pos="3600"/>
        </w:tabs>
        <w:ind w:left="3600" w:hanging="360"/>
      </w:pPr>
      <w:rPr>
        <w:rFonts w:ascii="Wingdings 2" w:hAnsi="Wingdings 2" w:hint="default"/>
      </w:rPr>
    </w:lvl>
    <w:lvl w:ilvl="5" w:tplc="25EEA3A0" w:tentative="1">
      <w:start w:val="1"/>
      <w:numFmt w:val="bullet"/>
      <w:lvlText w:val=""/>
      <w:lvlJc w:val="left"/>
      <w:pPr>
        <w:tabs>
          <w:tab w:val="num" w:pos="4320"/>
        </w:tabs>
        <w:ind w:left="4320" w:hanging="360"/>
      </w:pPr>
      <w:rPr>
        <w:rFonts w:ascii="Wingdings 2" w:hAnsi="Wingdings 2" w:hint="default"/>
      </w:rPr>
    </w:lvl>
    <w:lvl w:ilvl="6" w:tplc="D30C061A" w:tentative="1">
      <w:start w:val="1"/>
      <w:numFmt w:val="bullet"/>
      <w:lvlText w:val=""/>
      <w:lvlJc w:val="left"/>
      <w:pPr>
        <w:tabs>
          <w:tab w:val="num" w:pos="5040"/>
        </w:tabs>
        <w:ind w:left="5040" w:hanging="360"/>
      </w:pPr>
      <w:rPr>
        <w:rFonts w:ascii="Wingdings 2" w:hAnsi="Wingdings 2" w:hint="default"/>
      </w:rPr>
    </w:lvl>
    <w:lvl w:ilvl="7" w:tplc="4EB8804C" w:tentative="1">
      <w:start w:val="1"/>
      <w:numFmt w:val="bullet"/>
      <w:lvlText w:val=""/>
      <w:lvlJc w:val="left"/>
      <w:pPr>
        <w:tabs>
          <w:tab w:val="num" w:pos="5760"/>
        </w:tabs>
        <w:ind w:left="5760" w:hanging="360"/>
      </w:pPr>
      <w:rPr>
        <w:rFonts w:ascii="Wingdings 2" w:hAnsi="Wingdings 2" w:hint="default"/>
      </w:rPr>
    </w:lvl>
    <w:lvl w:ilvl="8" w:tplc="44FA857E" w:tentative="1">
      <w:start w:val="1"/>
      <w:numFmt w:val="bullet"/>
      <w:lvlText w:val=""/>
      <w:lvlJc w:val="left"/>
      <w:pPr>
        <w:tabs>
          <w:tab w:val="num" w:pos="6480"/>
        </w:tabs>
        <w:ind w:left="6480" w:hanging="360"/>
      </w:pPr>
      <w:rPr>
        <w:rFonts w:ascii="Wingdings 2" w:hAnsi="Wingdings 2" w:hint="default"/>
      </w:rPr>
    </w:lvl>
  </w:abstractNum>
  <w:abstractNum w:abstractNumId="12">
    <w:nsid w:val="7DF443D9"/>
    <w:multiLevelType w:val="hybridMultilevel"/>
    <w:tmpl w:val="79EE1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2"/>
  </w:num>
  <w:num w:numId="6">
    <w:abstractNumId w:val="12"/>
  </w:num>
  <w:num w:numId="7">
    <w:abstractNumId w:val="10"/>
  </w:num>
  <w:num w:numId="8">
    <w:abstractNumId w:val="5"/>
  </w:num>
  <w:num w:numId="9">
    <w:abstractNumId w:val="11"/>
  </w:num>
  <w:num w:numId="10">
    <w:abstractNumId w:val="9"/>
  </w:num>
  <w:num w:numId="11">
    <w:abstractNumId w:val="7"/>
  </w:num>
  <w:num w:numId="12">
    <w:abstractNumId w:val="4"/>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95C7C"/>
    <w:rsid w:val="00055886"/>
    <w:rsid w:val="000D0E1D"/>
    <w:rsid w:val="000E204D"/>
    <w:rsid w:val="001104F0"/>
    <w:rsid w:val="001142FC"/>
    <w:rsid w:val="0012012E"/>
    <w:rsid w:val="0016156F"/>
    <w:rsid w:val="0018007C"/>
    <w:rsid w:val="001A13F8"/>
    <w:rsid w:val="00236A8D"/>
    <w:rsid w:val="00253DD2"/>
    <w:rsid w:val="00276BAE"/>
    <w:rsid w:val="00295C7C"/>
    <w:rsid w:val="002A3880"/>
    <w:rsid w:val="00360E0E"/>
    <w:rsid w:val="0036672C"/>
    <w:rsid w:val="00412B98"/>
    <w:rsid w:val="005A7168"/>
    <w:rsid w:val="005B7305"/>
    <w:rsid w:val="005D0B3F"/>
    <w:rsid w:val="005D30FE"/>
    <w:rsid w:val="005D5A92"/>
    <w:rsid w:val="00632C3B"/>
    <w:rsid w:val="00695717"/>
    <w:rsid w:val="006C7DEC"/>
    <w:rsid w:val="00702F5E"/>
    <w:rsid w:val="00713DCE"/>
    <w:rsid w:val="00752FF3"/>
    <w:rsid w:val="007654B4"/>
    <w:rsid w:val="007C3EFC"/>
    <w:rsid w:val="00822BEB"/>
    <w:rsid w:val="00825FF8"/>
    <w:rsid w:val="00861A36"/>
    <w:rsid w:val="00862E09"/>
    <w:rsid w:val="00871F84"/>
    <w:rsid w:val="00A24EEF"/>
    <w:rsid w:val="00A46610"/>
    <w:rsid w:val="00B24B5A"/>
    <w:rsid w:val="00B3088F"/>
    <w:rsid w:val="00C12273"/>
    <w:rsid w:val="00D5079B"/>
    <w:rsid w:val="00D67C9E"/>
    <w:rsid w:val="00DA0ED8"/>
    <w:rsid w:val="00E16BF9"/>
    <w:rsid w:val="00E35495"/>
    <w:rsid w:val="00E759A3"/>
    <w:rsid w:val="00F13932"/>
    <w:rsid w:val="00F5523A"/>
    <w:rsid w:val="00F77B6A"/>
    <w:rsid w:val="00F91E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5C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5C7C"/>
    <w:rPr>
      <w:rFonts w:ascii="Tahoma" w:hAnsi="Tahoma" w:cs="Tahoma"/>
      <w:sz w:val="16"/>
      <w:szCs w:val="16"/>
    </w:rPr>
  </w:style>
  <w:style w:type="paragraph" w:styleId="a4">
    <w:name w:val="List Paragraph"/>
    <w:basedOn w:val="a"/>
    <w:uiPriority w:val="34"/>
    <w:qFormat/>
    <w:rsid w:val="00295C7C"/>
    <w:pPr>
      <w:ind w:left="720"/>
      <w:contextualSpacing/>
    </w:pPr>
  </w:style>
  <w:style w:type="paragraph" w:styleId="Web">
    <w:name w:val="Normal (Web)"/>
    <w:basedOn w:val="a"/>
    <w:uiPriority w:val="99"/>
    <w:semiHidden/>
    <w:unhideWhenUsed/>
    <w:rsid w:val="00822B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632C3B"/>
    <w:rPr>
      <w:color w:val="0000FF"/>
      <w:u w:val="single"/>
    </w:rPr>
  </w:style>
  <w:style w:type="paragraph" w:styleId="a5">
    <w:name w:val="header"/>
    <w:basedOn w:val="a"/>
    <w:link w:val="Char0"/>
    <w:uiPriority w:val="99"/>
    <w:semiHidden/>
    <w:unhideWhenUsed/>
    <w:rsid w:val="00C12273"/>
    <w:pPr>
      <w:tabs>
        <w:tab w:val="center" w:pos="4153"/>
        <w:tab w:val="right" w:pos="8306"/>
      </w:tabs>
      <w:spacing w:after="0" w:line="240" w:lineRule="auto"/>
    </w:pPr>
  </w:style>
  <w:style w:type="character" w:customStyle="1" w:styleId="Char0">
    <w:name w:val="Κεφαλίδα Char"/>
    <w:basedOn w:val="a0"/>
    <w:link w:val="a5"/>
    <w:uiPriority w:val="99"/>
    <w:semiHidden/>
    <w:rsid w:val="00C12273"/>
  </w:style>
  <w:style w:type="paragraph" w:styleId="a6">
    <w:name w:val="footer"/>
    <w:basedOn w:val="a"/>
    <w:link w:val="Char1"/>
    <w:uiPriority w:val="99"/>
    <w:unhideWhenUsed/>
    <w:rsid w:val="00C12273"/>
    <w:pPr>
      <w:tabs>
        <w:tab w:val="center" w:pos="4153"/>
        <w:tab w:val="right" w:pos="8306"/>
      </w:tabs>
      <w:spacing w:after="0" w:line="240" w:lineRule="auto"/>
    </w:pPr>
  </w:style>
  <w:style w:type="character" w:customStyle="1" w:styleId="Char1">
    <w:name w:val="Υποσέλιδο Char"/>
    <w:basedOn w:val="a0"/>
    <w:link w:val="a6"/>
    <w:uiPriority w:val="99"/>
    <w:rsid w:val="00C12273"/>
  </w:style>
  <w:style w:type="paragraph" w:styleId="a7">
    <w:name w:val="No Spacing"/>
    <w:link w:val="Char2"/>
    <w:uiPriority w:val="1"/>
    <w:qFormat/>
    <w:rsid w:val="00C12273"/>
    <w:pPr>
      <w:spacing w:after="0" w:line="240" w:lineRule="auto"/>
    </w:pPr>
    <w:rPr>
      <w:rFonts w:eastAsiaTheme="minorEastAsia"/>
    </w:rPr>
  </w:style>
  <w:style w:type="character" w:customStyle="1" w:styleId="Char2">
    <w:name w:val="Χωρίς διάστιχο Char"/>
    <w:basedOn w:val="a0"/>
    <w:link w:val="a7"/>
    <w:uiPriority w:val="1"/>
    <w:rsid w:val="00C12273"/>
    <w:rPr>
      <w:rFonts w:eastAsiaTheme="minorEastAsia"/>
    </w:rPr>
  </w:style>
  <w:style w:type="character" w:styleId="a8">
    <w:name w:val="annotation reference"/>
    <w:basedOn w:val="a0"/>
    <w:uiPriority w:val="99"/>
    <w:semiHidden/>
    <w:unhideWhenUsed/>
    <w:rsid w:val="00695717"/>
    <w:rPr>
      <w:sz w:val="16"/>
      <w:szCs w:val="16"/>
    </w:rPr>
  </w:style>
  <w:style w:type="paragraph" w:styleId="a9">
    <w:name w:val="annotation text"/>
    <w:basedOn w:val="a"/>
    <w:link w:val="Char3"/>
    <w:uiPriority w:val="99"/>
    <w:semiHidden/>
    <w:unhideWhenUsed/>
    <w:rsid w:val="00695717"/>
    <w:pPr>
      <w:spacing w:line="240" w:lineRule="auto"/>
    </w:pPr>
    <w:rPr>
      <w:sz w:val="20"/>
      <w:szCs w:val="20"/>
    </w:rPr>
  </w:style>
  <w:style w:type="character" w:customStyle="1" w:styleId="Char3">
    <w:name w:val="Κείμενο σχολίου Char"/>
    <w:basedOn w:val="a0"/>
    <w:link w:val="a9"/>
    <w:uiPriority w:val="99"/>
    <w:semiHidden/>
    <w:rsid w:val="00695717"/>
    <w:rPr>
      <w:sz w:val="20"/>
      <w:szCs w:val="20"/>
    </w:rPr>
  </w:style>
  <w:style w:type="paragraph" w:styleId="aa">
    <w:name w:val="annotation subject"/>
    <w:basedOn w:val="a9"/>
    <w:next w:val="a9"/>
    <w:link w:val="Char4"/>
    <w:uiPriority w:val="99"/>
    <w:semiHidden/>
    <w:unhideWhenUsed/>
    <w:rsid w:val="00695717"/>
    <w:rPr>
      <w:b/>
      <w:bCs/>
    </w:rPr>
  </w:style>
  <w:style w:type="character" w:customStyle="1" w:styleId="Char4">
    <w:name w:val="Θέμα σχολίου Char"/>
    <w:basedOn w:val="Char3"/>
    <w:link w:val="aa"/>
    <w:uiPriority w:val="99"/>
    <w:semiHidden/>
    <w:rsid w:val="00695717"/>
    <w:rPr>
      <w:b/>
      <w:bCs/>
      <w:sz w:val="20"/>
      <w:szCs w:val="20"/>
    </w:rPr>
  </w:style>
</w:styles>
</file>

<file path=word/webSettings.xml><?xml version="1.0" encoding="utf-8"?>
<w:webSettings xmlns:r="http://schemas.openxmlformats.org/officeDocument/2006/relationships" xmlns:w="http://schemas.openxmlformats.org/wordprocessingml/2006/main">
  <w:divs>
    <w:div w:id="824053907">
      <w:bodyDiv w:val="1"/>
      <w:marLeft w:val="0"/>
      <w:marRight w:val="0"/>
      <w:marTop w:val="0"/>
      <w:marBottom w:val="0"/>
      <w:divBdr>
        <w:top w:val="none" w:sz="0" w:space="0" w:color="auto"/>
        <w:left w:val="none" w:sz="0" w:space="0" w:color="auto"/>
        <w:bottom w:val="none" w:sz="0" w:space="0" w:color="auto"/>
        <w:right w:val="none" w:sz="0" w:space="0" w:color="auto"/>
      </w:divBdr>
      <w:divsChild>
        <w:div w:id="552230275">
          <w:marLeft w:val="864"/>
          <w:marRight w:val="0"/>
          <w:marTop w:val="134"/>
          <w:marBottom w:val="0"/>
          <w:divBdr>
            <w:top w:val="none" w:sz="0" w:space="0" w:color="auto"/>
            <w:left w:val="none" w:sz="0" w:space="0" w:color="auto"/>
            <w:bottom w:val="none" w:sz="0" w:space="0" w:color="auto"/>
            <w:right w:val="none" w:sz="0" w:space="0" w:color="auto"/>
          </w:divBdr>
        </w:div>
        <w:div w:id="231815444">
          <w:marLeft w:val="864"/>
          <w:marRight w:val="0"/>
          <w:marTop w:val="134"/>
          <w:marBottom w:val="0"/>
          <w:divBdr>
            <w:top w:val="none" w:sz="0" w:space="0" w:color="auto"/>
            <w:left w:val="none" w:sz="0" w:space="0" w:color="auto"/>
            <w:bottom w:val="none" w:sz="0" w:space="0" w:color="auto"/>
            <w:right w:val="none" w:sz="0" w:space="0" w:color="auto"/>
          </w:divBdr>
        </w:div>
        <w:div w:id="1247156396">
          <w:marLeft w:val="864"/>
          <w:marRight w:val="0"/>
          <w:marTop w:val="134"/>
          <w:marBottom w:val="0"/>
          <w:divBdr>
            <w:top w:val="none" w:sz="0" w:space="0" w:color="auto"/>
            <w:left w:val="none" w:sz="0" w:space="0" w:color="auto"/>
            <w:bottom w:val="none" w:sz="0" w:space="0" w:color="auto"/>
            <w:right w:val="none" w:sz="0" w:space="0" w:color="auto"/>
          </w:divBdr>
        </w:div>
        <w:div w:id="489755927">
          <w:marLeft w:val="864"/>
          <w:marRight w:val="0"/>
          <w:marTop w:val="134"/>
          <w:marBottom w:val="0"/>
          <w:divBdr>
            <w:top w:val="none" w:sz="0" w:space="0" w:color="auto"/>
            <w:left w:val="none" w:sz="0" w:space="0" w:color="auto"/>
            <w:bottom w:val="none" w:sz="0" w:space="0" w:color="auto"/>
            <w:right w:val="none" w:sz="0" w:space="0" w:color="auto"/>
          </w:divBdr>
        </w:div>
      </w:divsChild>
    </w:div>
    <w:div w:id="912861328">
      <w:bodyDiv w:val="1"/>
      <w:marLeft w:val="0"/>
      <w:marRight w:val="0"/>
      <w:marTop w:val="0"/>
      <w:marBottom w:val="0"/>
      <w:divBdr>
        <w:top w:val="none" w:sz="0" w:space="0" w:color="auto"/>
        <w:left w:val="none" w:sz="0" w:space="0" w:color="auto"/>
        <w:bottom w:val="none" w:sz="0" w:space="0" w:color="auto"/>
        <w:right w:val="none" w:sz="0" w:space="0" w:color="auto"/>
      </w:divBdr>
      <w:divsChild>
        <w:div w:id="1487087783">
          <w:marLeft w:val="864"/>
          <w:marRight w:val="0"/>
          <w:marTop w:val="134"/>
          <w:marBottom w:val="0"/>
          <w:divBdr>
            <w:top w:val="none" w:sz="0" w:space="0" w:color="auto"/>
            <w:left w:val="none" w:sz="0" w:space="0" w:color="auto"/>
            <w:bottom w:val="none" w:sz="0" w:space="0" w:color="auto"/>
            <w:right w:val="none" w:sz="0" w:space="0" w:color="auto"/>
          </w:divBdr>
        </w:div>
        <w:div w:id="460929430">
          <w:marLeft w:val="864"/>
          <w:marRight w:val="0"/>
          <w:marTop w:val="134"/>
          <w:marBottom w:val="0"/>
          <w:divBdr>
            <w:top w:val="none" w:sz="0" w:space="0" w:color="auto"/>
            <w:left w:val="none" w:sz="0" w:space="0" w:color="auto"/>
            <w:bottom w:val="none" w:sz="0" w:space="0" w:color="auto"/>
            <w:right w:val="none" w:sz="0" w:space="0" w:color="auto"/>
          </w:divBdr>
        </w:div>
        <w:div w:id="1181234999">
          <w:marLeft w:val="864"/>
          <w:marRight w:val="0"/>
          <w:marTop w:val="134"/>
          <w:marBottom w:val="0"/>
          <w:divBdr>
            <w:top w:val="none" w:sz="0" w:space="0" w:color="auto"/>
            <w:left w:val="none" w:sz="0" w:space="0" w:color="auto"/>
            <w:bottom w:val="none" w:sz="0" w:space="0" w:color="auto"/>
            <w:right w:val="none" w:sz="0" w:space="0" w:color="auto"/>
          </w:divBdr>
        </w:div>
        <w:div w:id="1229534305">
          <w:marLeft w:val="864"/>
          <w:marRight w:val="0"/>
          <w:marTop w:val="134"/>
          <w:marBottom w:val="0"/>
          <w:divBdr>
            <w:top w:val="none" w:sz="0" w:space="0" w:color="auto"/>
            <w:left w:val="none" w:sz="0" w:space="0" w:color="auto"/>
            <w:bottom w:val="none" w:sz="0" w:space="0" w:color="auto"/>
            <w:right w:val="none" w:sz="0" w:space="0" w:color="auto"/>
          </w:divBdr>
        </w:div>
        <w:div w:id="357782919">
          <w:marLeft w:val="864"/>
          <w:marRight w:val="0"/>
          <w:marTop w:val="134"/>
          <w:marBottom w:val="0"/>
          <w:divBdr>
            <w:top w:val="none" w:sz="0" w:space="0" w:color="auto"/>
            <w:left w:val="none" w:sz="0" w:space="0" w:color="auto"/>
            <w:bottom w:val="none" w:sz="0" w:space="0" w:color="auto"/>
            <w:right w:val="none" w:sz="0" w:space="0" w:color="auto"/>
          </w:divBdr>
        </w:div>
      </w:divsChild>
    </w:div>
    <w:div w:id="1075710419">
      <w:bodyDiv w:val="1"/>
      <w:marLeft w:val="0"/>
      <w:marRight w:val="0"/>
      <w:marTop w:val="0"/>
      <w:marBottom w:val="0"/>
      <w:divBdr>
        <w:top w:val="none" w:sz="0" w:space="0" w:color="auto"/>
        <w:left w:val="none" w:sz="0" w:space="0" w:color="auto"/>
        <w:bottom w:val="none" w:sz="0" w:space="0" w:color="auto"/>
        <w:right w:val="none" w:sz="0" w:space="0" w:color="auto"/>
      </w:divBdr>
      <w:divsChild>
        <w:div w:id="906763804">
          <w:marLeft w:val="864"/>
          <w:marRight w:val="0"/>
          <w:marTop w:val="134"/>
          <w:marBottom w:val="0"/>
          <w:divBdr>
            <w:top w:val="none" w:sz="0" w:space="0" w:color="auto"/>
            <w:left w:val="none" w:sz="0" w:space="0" w:color="auto"/>
            <w:bottom w:val="none" w:sz="0" w:space="0" w:color="auto"/>
            <w:right w:val="none" w:sz="0" w:space="0" w:color="auto"/>
          </w:divBdr>
        </w:div>
        <w:div w:id="535432278">
          <w:marLeft w:val="864"/>
          <w:marRight w:val="0"/>
          <w:marTop w:val="134"/>
          <w:marBottom w:val="0"/>
          <w:divBdr>
            <w:top w:val="none" w:sz="0" w:space="0" w:color="auto"/>
            <w:left w:val="none" w:sz="0" w:space="0" w:color="auto"/>
            <w:bottom w:val="none" w:sz="0" w:space="0" w:color="auto"/>
            <w:right w:val="none" w:sz="0" w:space="0" w:color="auto"/>
          </w:divBdr>
        </w:div>
        <w:div w:id="1042171918">
          <w:marLeft w:val="864"/>
          <w:marRight w:val="0"/>
          <w:marTop w:val="134"/>
          <w:marBottom w:val="0"/>
          <w:divBdr>
            <w:top w:val="none" w:sz="0" w:space="0" w:color="auto"/>
            <w:left w:val="none" w:sz="0" w:space="0" w:color="auto"/>
            <w:bottom w:val="none" w:sz="0" w:space="0" w:color="auto"/>
            <w:right w:val="none" w:sz="0" w:space="0" w:color="auto"/>
          </w:divBdr>
        </w:div>
        <w:div w:id="1891764557">
          <w:marLeft w:val="864"/>
          <w:marRight w:val="0"/>
          <w:marTop w:val="134"/>
          <w:marBottom w:val="0"/>
          <w:divBdr>
            <w:top w:val="none" w:sz="0" w:space="0" w:color="auto"/>
            <w:left w:val="none" w:sz="0" w:space="0" w:color="auto"/>
            <w:bottom w:val="none" w:sz="0" w:space="0" w:color="auto"/>
            <w:right w:val="none" w:sz="0" w:space="0" w:color="auto"/>
          </w:divBdr>
        </w:div>
        <w:div w:id="1771775397">
          <w:marLeft w:val="864"/>
          <w:marRight w:val="0"/>
          <w:marTop w:val="134"/>
          <w:marBottom w:val="0"/>
          <w:divBdr>
            <w:top w:val="none" w:sz="0" w:space="0" w:color="auto"/>
            <w:left w:val="none" w:sz="0" w:space="0" w:color="auto"/>
            <w:bottom w:val="none" w:sz="0" w:space="0" w:color="auto"/>
            <w:right w:val="none" w:sz="0" w:space="0" w:color="auto"/>
          </w:divBdr>
        </w:div>
      </w:divsChild>
    </w:div>
    <w:div w:id="1201210500">
      <w:bodyDiv w:val="1"/>
      <w:marLeft w:val="0"/>
      <w:marRight w:val="0"/>
      <w:marTop w:val="0"/>
      <w:marBottom w:val="0"/>
      <w:divBdr>
        <w:top w:val="none" w:sz="0" w:space="0" w:color="auto"/>
        <w:left w:val="none" w:sz="0" w:space="0" w:color="auto"/>
        <w:bottom w:val="none" w:sz="0" w:space="0" w:color="auto"/>
        <w:right w:val="none" w:sz="0" w:space="0" w:color="auto"/>
      </w:divBdr>
      <w:divsChild>
        <w:div w:id="1902792055">
          <w:marLeft w:val="864"/>
          <w:marRight w:val="0"/>
          <w:marTop w:val="134"/>
          <w:marBottom w:val="0"/>
          <w:divBdr>
            <w:top w:val="none" w:sz="0" w:space="0" w:color="auto"/>
            <w:left w:val="none" w:sz="0" w:space="0" w:color="auto"/>
            <w:bottom w:val="none" w:sz="0" w:space="0" w:color="auto"/>
            <w:right w:val="none" w:sz="0" w:space="0" w:color="auto"/>
          </w:divBdr>
        </w:div>
        <w:div w:id="1939557954">
          <w:marLeft w:val="864"/>
          <w:marRight w:val="0"/>
          <w:marTop w:val="134"/>
          <w:marBottom w:val="0"/>
          <w:divBdr>
            <w:top w:val="none" w:sz="0" w:space="0" w:color="auto"/>
            <w:left w:val="none" w:sz="0" w:space="0" w:color="auto"/>
            <w:bottom w:val="none" w:sz="0" w:space="0" w:color="auto"/>
            <w:right w:val="none" w:sz="0" w:space="0" w:color="auto"/>
          </w:divBdr>
        </w:div>
        <w:div w:id="1466578426">
          <w:marLeft w:val="864"/>
          <w:marRight w:val="0"/>
          <w:marTop w:val="134"/>
          <w:marBottom w:val="0"/>
          <w:divBdr>
            <w:top w:val="none" w:sz="0" w:space="0" w:color="auto"/>
            <w:left w:val="none" w:sz="0" w:space="0" w:color="auto"/>
            <w:bottom w:val="none" w:sz="0" w:space="0" w:color="auto"/>
            <w:right w:val="none" w:sz="0" w:space="0" w:color="auto"/>
          </w:divBdr>
        </w:div>
      </w:divsChild>
    </w:div>
    <w:div w:id="1692144858">
      <w:bodyDiv w:val="1"/>
      <w:marLeft w:val="0"/>
      <w:marRight w:val="0"/>
      <w:marTop w:val="0"/>
      <w:marBottom w:val="0"/>
      <w:divBdr>
        <w:top w:val="none" w:sz="0" w:space="0" w:color="auto"/>
        <w:left w:val="none" w:sz="0" w:space="0" w:color="auto"/>
        <w:bottom w:val="none" w:sz="0" w:space="0" w:color="auto"/>
        <w:right w:val="none" w:sz="0" w:space="0" w:color="auto"/>
      </w:divBdr>
      <w:divsChild>
        <w:div w:id="1750495787">
          <w:marLeft w:val="864"/>
          <w:marRight w:val="0"/>
          <w:marTop w:val="134"/>
          <w:marBottom w:val="0"/>
          <w:divBdr>
            <w:top w:val="none" w:sz="0" w:space="0" w:color="auto"/>
            <w:left w:val="none" w:sz="0" w:space="0" w:color="auto"/>
            <w:bottom w:val="none" w:sz="0" w:space="0" w:color="auto"/>
            <w:right w:val="none" w:sz="0" w:space="0" w:color="auto"/>
          </w:divBdr>
        </w:div>
        <w:div w:id="1952394969">
          <w:marLeft w:val="864"/>
          <w:marRight w:val="0"/>
          <w:marTop w:val="134"/>
          <w:marBottom w:val="0"/>
          <w:divBdr>
            <w:top w:val="none" w:sz="0" w:space="0" w:color="auto"/>
            <w:left w:val="none" w:sz="0" w:space="0" w:color="auto"/>
            <w:bottom w:val="none" w:sz="0" w:space="0" w:color="auto"/>
            <w:right w:val="none" w:sz="0" w:space="0" w:color="auto"/>
          </w:divBdr>
        </w:div>
        <w:div w:id="1146319225">
          <w:marLeft w:val="864"/>
          <w:marRight w:val="0"/>
          <w:marTop w:val="134"/>
          <w:marBottom w:val="0"/>
          <w:divBdr>
            <w:top w:val="none" w:sz="0" w:space="0" w:color="auto"/>
            <w:left w:val="none" w:sz="0" w:space="0" w:color="auto"/>
            <w:bottom w:val="none" w:sz="0" w:space="0" w:color="auto"/>
            <w:right w:val="none" w:sz="0" w:space="0" w:color="auto"/>
          </w:divBdr>
        </w:div>
      </w:divsChild>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5">
          <w:marLeft w:val="864"/>
          <w:marRight w:val="0"/>
          <w:marTop w:val="134"/>
          <w:marBottom w:val="0"/>
          <w:divBdr>
            <w:top w:val="none" w:sz="0" w:space="0" w:color="auto"/>
            <w:left w:val="none" w:sz="0" w:space="0" w:color="auto"/>
            <w:bottom w:val="none" w:sz="0" w:space="0" w:color="auto"/>
            <w:right w:val="none" w:sz="0" w:space="0" w:color="auto"/>
          </w:divBdr>
        </w:div>
        <w:div w:id="184757166">
          <w:marLeft w:val="864"/>
          <w:marRight w:val="0"/>
          <w:marTop w:val="134"/>
          <w:marBottom w:val="0"/>
          <w:divBdr>
            <w:top w:val="none" w:sz="0" w:space="0" w:color="auto"/>
            <w:left w:val="none" w:sz="0" w:space="0" w:color="auto"/>
            <w:bottom w:val="none" w:sz="0" w:space="0" w:color="auto"/>
            <w:right w:val="none" w:sz="0" w:space="0" w:color="auto"/>
          </w:divBdr>
        </w:div>
        <w:div w:id="985745586">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ach.com/what/teachers-know/teach100/blogs/220-MindShift" TargetMode="External"/><Relationship Id="rId4" Type="http://schemas.openxmlformats.org/officeDocument/2006/relationships/settings" Target="settings.xml"/><Relationship Id="rId9" Type="http://schemas.openxmlformats.org/officeDocument/2006/relationships/hyperlink" Target="https://www.google.gr/search?safe=strict&amp;q=https://pinterest.com&amp;spell=1&amp;sa=X&amp;ved=0ahUKEwjhwr_NwJ3bAhWI2aQKHfb7CzkQBQgjKAA"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A770-912C-4AD6-8528-77DCA3C5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2222</Words>
  <Characters>12003</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INFAMOUS</cp:lastModifiedBy>
  <cp:revision>2</cp:revision>
  <dcterms:created xsi:type="dcterms:W3CDTF">2018-07-03T19:18:00Z</dcterms:created>
  <dcterms:modified xsi:type="dcterms:W3CDTF">2018-07-03T19:18:00Z</dcterms:modified>
</cp:coreProperties>
</file>